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AEA1D37" w14:textId="77777777" w:rsidR="008F4AE3" w:rsidRDefault="008F4AE3" w:rsidP="00555064">
      <w:pPr>
        <w:spacing w:after="0" w:line="240" w:lineRule="auto"/>
        <w:rPr>
          <w:rFonts w:cstheme="minorHAnsi"/>
        </w:rPr>
      </w:pPr>
    </w:p>
    <w:p w14:paraId="25E34CB1" w14:textId="77777777" w:rsidR="00866409" w:rsidRDefault="00866409" w:rsidP="00555064">
      <w:pPr>
        <w:spacing w:after="0" w:line="240" w:lineRule="auto"/>
        <w:rPr>
          <w:rFonts w:cstheme="minorHAnsi"/>
        </w:rPr>
      </w:pPr>
    </w:p>
    <w:p w14:paraId="691C2261" w14:textId="37907204" w:rsidR="00DE21C7" w:rsidRPr="00A46D0C" w:rsidRDefault="00DE21C7" w:rsidP="00DE21C7">
      <w:pPr>
        <w:spacing w:after="0" w:line="240" w:lineRule="auto"/>
        <w:jc w:val="both"/>
        <w:rPr>
          <w:rFonts w:ascii="Arial" w:eastAsia="Times New Roman" w:hAnsi="Arial" w:cs="Arial"/>
          <w:bCs/>
          <w:sz w:val="18"/>
          <w:szCs w:val="18"/>
          <w:lang w:eastAsia="pl-PL"/>
        </w:rPr>
      </w:pPr>
      <w:r w:rsidRPr="00A46D0C">
        <w:rPr>
          <w:rFonts w:ascii="Arial" w:eastAsia="Times New Roman" w:hAnsi="Arial" w:cs="Arial"/>
          <w:bCs/>
          <w:sz w:val="18"/>
          <w:szCs w:val="18"/>
          <w:lang w:eastAsia="pl-PL"/>
        </w:rPr>
        <w:t>Znak: BI.I.271.</w:t>
      </w:r>
      <w:r w:rsidR="00866409" w:rsidRPr="00A46D0C">
        <w:rPr>
          <w:rFonts w:ascii="Arial" w:eastAsia="Times New Roman" w:hAnsi="Arial" w:cs="Arial"/>
          <w:bCs/>
          <w:sz w:val="18"/>
          <w:szCs w:val="18"/>
          <w:lang w:eastAsia="pl-PL"/>
        </w:rPr>
        <w:t>14</w:t>
      </w:r>
      <w:r w:rsidRPr="00A46D0C">
        <w:rPr>
          <w:rFonts w:ascii="Arial" w:eastAsia="Times New Roman" w:hAnsi="Arial" w:cs="Arial"/>
          <w:bCs/>
          <w:sz w:val="18"/>
          <w:szCs w:val="18"/>
          <w:lang w:eastAsia="pl-PL"/>
        </w:rPr>
        <w:t xml:space="preserve">.2024                                                                                      </w:t>
      </w:r>
      <w:r w:rsidR="00A46D0C">
        <w:rPr>
          <w:rFonts w:ascii="Arial" w:eastAsia="Times New Roman" w:hAnsi="Arial" w:cs="Arial"/>
          <w:bCs/>
          <w:sz w:val="18"/>
          <w:szCs w:val="18"/>
          <w:lang w:eastAsia="pl-PL"/>
        </w:rPr>
        <w:tab/>
      </w:r>
      <w:r w:rsidRPr="00A46D0C">
        <w:rPr>
          <w:rFonts w:ascii="Arial" w:eastAsia="Times New Roman" w:hAnsi="Arial" w:cs="Arial"/>
          <w:bCs/>
          <w:sz w:val="18"/>
          <w:szCs w:val="18"/>
          <w:lang w:eastAsia="pl-PL"/>
        </w:rPr>
        <w:t xml:space="preserve">  Radomyśl Wielki, </w:t>
      </w:r>
      <w:r w:rsidR="00866409" w:rsidRPr="00A46D0C">
        <w:rPr>
          <w:rFonts w:ascii="Arial" w:eastAsia="Times New Roman" w:hAnsi="Arial" w:cs="Arial"/>
          <w:bCs/>
          <w:sz w:val="18"/>
          <w:szCs w:val="18"/>
          <w:lang w:eastAsia="pl-PL"/>
        </w:rPr>
        <w:t>14.10.</w:t>
      </w:r>
      <w:r w:rsidRPr="00A46D0C">
        <w:rPr>
          <w:rFonts w:ascii="Arial" w:eastAsia="Times New Roman" w:hAnsi="Arial" w:cs="Arial"/>
          <w:bCs/>
          <w:sz w:val="18"/>
          <w:szCs w:val="18"/>
          <w:lang w:eastAsia="pl-PL"/>
        </w:rPr>
        <w:t>2024 r.</w:t>
      </w:r>
    </w:p>
    <w:p w14:paraId="725164AF" w14:textId="77777777" w:rsidR="00A46D0C" w:rsidRDefault="00A46D0C" w:rsidP="00DE21C7">
      <w:pPr>
        <w:spacing w:after="0" w:line="240" w:lineRule="auto"/>
        <w:jc w:val="both"/>
        <w:rPr>
          <w:rFonts w:ascii="Arial" w:eastAsia="Times New Roman" w:hAnsi="Arial" w:cs="Arial"/>
          <w:b/>
          <w:sz w:val="18"/>
          <w:szCs w:val="18"/>
          <w:lang w:eastAsia="pl-PL"/>
        </w:rPr>
      </w:pPr>
    </w:p>
    <w:p w14:paraId="775FC7DD" w14:textId="1331A346" w:rsidR="00DE21C7" w:rsidRPr="00A46D0C" w:rsidRDefault="00DE21C7" w:rsidP="00DE21C7">
      <w:pPr>
        <w:spacing w:after="0" w:line="240" w:lineRule="auto"/>
        <w:jc w:val="both"/>
        <w:rPr>
          <w:rFonts w:ascii="Arial" w:eastAsia="Times New Roman" w:hAnsi="Arial" w:cs="Arial"/>
          <w:b/>
          <w:sz w:val="18"/>
          <w:szCs w:val="18"/>
          <w:lang w:eastAsia="pl-PL"/>
        </w:rPr>
      </w:pPr>
      <w:r w:rsidRPr="00A46D0C">
        <w:rPr>
          <w:rFonts w:ascii="Arial" w:eastAsia="Times New Roman" w:hAnsi="Arial" w:cs="Arial"/>
          <w:b/>
          <w:sz w:val="18"/>
          <w:szCs w:val="18"/>
          <w:lang w:eastAsia="pl-PL"/>
        </w:rPr>
        <w:t>Gmina Radomyśl Wielki</w:t>
      </w:r>
    </w:p>
    <w:p w14:paraId="30836751" w14:textId="77777777" w:rsidR="00DE21C7" w:rsidRPr="00A46D0C" w:rsidRDefault="00DE21C7" w:rsidP="00DE21C7">
      <w:pPr>
        <w:spacing w:after="0" w:line="240" w:lineRule="auto"/>
        <w:jc w:val="both"/>
        <w:rPr>
          <w:rFonts w:ascii="Arial" w:eastAsia="Times New Roman" w:hAnsi="Arial" w:cs="Arial"/>
          <w:b/>
          <w:sz w:val="18"/>
          <w:szCs w:val="18"/>
          <w:lang w:eastAsia="pl-PL"/>
        </w:rPr>
      </w:pPr>
      <w:r w:rsidRPr="00A46D0C">
        <w:rPr>
          <w:rFonts w:ascii="Arial" w:eastAsia="Times New Roman" w:hAnsi="Arial" w:cs="Arial"/>
          <w:b/>
          <w:sz w:val="18"/>
          <w:szCs w:val="18"/>
          <w:lang w:eastAsia="pl-PL"/>
        </w:rPr>
        <w:t>Rynek 32</w:t>
      </w:r>
    </w:p>
    <w:p w14:paraId="2A5C20FA" w14:textId="3C1F55FC" w:rsidR="00677552" w:rsidRPr="00A46D0C" w:rsidRDefault="00DE21C7" w:rsidP="00DE21C7">
      <w:pPr>
        <w:spacing w:after="0" w:line="240" w:lineRule="auto"/>
        <w:jc w:val="both"/>
        <w:rPr>
          <w:rFonts w:ascii="Arial" w:eastAsia="Times New Roman" w:hAnsi="Arial" w:cs="Arial"/>
          <w:b/>
          <w:sz w:val="18"/>
          <w:szCs w:val="18"/>
          <w:lang w:eastAsia="pl-PL"/>
        </w:rPr>
      </w:pPr>
      <w:r w:rsidRPr="00A46D0C">
        <w:rPr>
          <w:rFonts w:ascii="Arial" w:eastAsia="Times New Roman" w:hAnsi="Arial" w:cs="Arial"/>
          <w:b/>
          <w:sz w:val="18"/>
          <w:szCs w:val="18"/>
          <w:lang w:eastAsia="pl-PL"/>
        </w:rPr>
        <w:t>39-310 Radomyśl Wielki</w:t>
      </w:r>
    </w:p>
    <w:p w14:paraId="0D9FF5A6" w14:textId="77777777" w:rsidR="00677552" w:rsidRPr="00A46D0C" w:rsidRDefault="00677552" w:rsidP="00691818">
      <w:pPr>
        <w:spacing w:after="0" w:line="240" w:lineRule="auto"/>
        <w:jc w:val="both"/>
        <w:rPr>
          <w:rFonts w:ascii="Arial" w:eastAsia="Times New Roman" w:hAnsi="Arial" w:cs="Arial"/>
          <w:b/>
          <w:sz w:val="18"/>
          <w:szCs w:val="18"/>
          <w:lang w:eastAsia="pl-PL"/>
        </w:rPr>
      </w:pPr>
    </w:p>
    <w:p w14:paraId="7B614583" w14:textId="77777777" w:rsidR="00691818" w:rsidRPr="00A46D0C" w:rsidRDefault="00691818" w:rsidP="00691818">
      <w:pPr>
        <w:spacing w:after="0" w:line="240" w:lineRule="auto"/>
        <w:jc w:val="both"/>
        <w:rPr>
          <w:rFonts w:ascii="Arial" w:eastAsia="Times New Roman" w:hAnsi="Arial" w:cs="Arial"/>
          <w:b/>
          <w:sz w:val="18"/>
          <w:szCs w:val="18"/>
          <w:lang w:eastAsia="pl-PL"/>
        </w:rPr>
      </w:pPr>
    </w:p>
    <w:p w14:paraId="1C3970CE" w14:textId="77777777" w:rsidR="00691818" w:rsidRPr="00A46D0C" w:rsidRDefault="00691818" w:rsidP="00691818">
      <w:pPr>
        <w:spacing w:after="0" w:line="240" w:lineRule="auto"/>
        <w:jc w:val="both"/>
        <w:rPr>
          <w:rFonts w:ascii="Arial" w:eastAsia="Times New Roman" w:hAnsi="Arial" w:cs="Arial"/>
          <w:b/>
          <w:sz w:val="18"/>
          <w:szCs w:val="18"/>
          <w:lang w:eastAsia="pl-PL"/>
        </w:rPr>
      </w:pPr>
    </w:p>
    <w:p w14:paraId="4C9FA39E" w14:textId="77777777" w:rsidR="00677552" w:rsidRPr="00A46D0C" w:rsidRDefault="00677552" w:rsidP="00677552">
      <w:pPr>
        <w:tabs>
          <w:tab w:val="left" w:pos="6096"/>
        </w:tabs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14:paraId="03A5EC43" w14:textId="4D23E997" w:rsidR="00AD23E5" w:rsidRPr="00A46D0C" w:rsidRDefault="00677552" w:rsidP="00866409">
      <w:pPr>
        <w:autoSpaceDE w:val="0"/>
        <w:autoSpaceDN w:val="0"/>
        <w:adjustRightInd w:val="0"/>
        <w:ind w:left="1134" w:hanging="1134"/>
        <w:jc w:val="both"/>
        <w:rPr>
          <w:rFonts w:ascii="Arial" w:hAnsi="Arial" w:cs="Arial"/>
          <w:bCs/>
          <w:sz w:val="18"/>
          <w:szCs w:val="18"/>
        </w:rPr>
      </w:pPr>
      <w:r w:rsidRPr="00913B94">
        <w:rPr>
          <w:rFonts w:ascii="Arial" w:eastAsia="Times New Roman" w:hAnsi="Arial" w:cs="Arial"/>
          <w:b/>
          <w:sz w:val="20"/>
          <w:szCs w:val="20"/>
          <w:lang w:eastAsia="pl-PL"/>
        </w:rPr>
        <w:t>Dotyczy:</w:t>
      </w:r>
      <w:r w:rsidRPr="00913B94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913B94">
        <w:rPr>
          <w:rFonts w:ascii="Arial" w:eastAsia="Times New Roman" w:hAnsi="Arial" w:cs="Arial"/>
          <w:sz w:val="20"/>
          <w:szCs w:val="20"/>
          <w:lang w:eastAsia="pl-PL"/>
        </w:rPr>
        <w:tab/>
        <w:t xml:space="preserve">postępowania o udzielenie zamówienia publicznego prowadzonego w trybie </w:t>
      </w:r>
      <w:r w:rsidR="00866409" w:rsidRPr="00913B94">
        <w:rPr>
          <w:rFonts w:ascii="Arial" w:eastAsia="Times New Roman" w:hAnsi="Arial" w:cs="Arial"/>
          <w:sz w:val="20"/>
          <w:szCs w:val="20"/>
          <w:lang w:eastAsia="pl-PL"/>
        </w:rPr>
        <w:t>przetargu nieograniczonego</w:t>
      </w:r>
      <w:r w:rsidRPr="00913B94">
        <w:rPr>
          <w:rFonts w:ascii="Arial" w:eastAsia="Times New Roman" w:hAnsi="Arial" w:cs="Arial"/>
          <w:sz w:val="20"/>
          <w:szCs w:val="20"/>
          <w:lang w:eastAsia="pl-PL"/>
        </w:rPr>
        <w:t xml:space="preserve"> na zadanie pod nazwą</w:t>
      </w:r>
      <w:r w:rsidR="00866409" w:rsidRPr="00913B94">
        <w:rPr>
          <w:rFonts w:ascii="Arial" w:eastAsia="Times New Roman" w:hAnsi="Arial" w:cs="Arial"/>
          <w:sz w:val="20"/>
          <w:szCs w:val="20"/>
          <w:lang w:eastAsia="pl-PL"/>
        </w:rPr>
        <w:t>:</w:t>
      </w:r>
      <w:r w:rsidR="005D0860" w:rsidRPr="00913B94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866409" w:rsidRPr="00913B94">
        <w:rPr>
          <w:rFonts w:ascii="Arial" w:hAnsi="Arial" w:cs="Arial"/>
          <w:b/>
          <w:bCs/>
          <w:sz w:val="20"/>
          <w:szCs w:val="20"/>
        </w:rPr>
        <w:t>„Modernizacja infrastruktury oświetleniowej na terenie Gminy Radomyśl Wielki</w:t>
      </w:r>
      <w:r w:rsidR="00866409" w:rsidRPr="00A46D0C">
        <w:rPr>
          <w:rFonts w:ascii="Arial" w:hAnsi="Arial" w:cs="Arial"/>
          <w:b/>
          <w:bCs/>
          <w:sz w:val="18"/>
          <w:szCs w:val="18"/>
        </w:rPr>
        <w:t>”</w:t>
      </w:r>
    </w:p>
    <w:p w14:paraId="0F656BA8" w14:textId="77777777" w:rsidR="00DE7573" w:rsidRPr="00A46D0C" w:rsidRDefault="00DE7573" w:rsidP="00AC7FF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18"/>
          <w:szCs w:val="18"/>
        </w:rPr>
      </w:pPr>
    </w:p>
    <w:p w14:paraId="40DFD10A" w14:textId="77777777" w:rsidR="00433B25" w:rsidRPr="00A46D0C" w:rsidRDefault="00FA5B48" w:rsidP="00433B2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</w:rPr>
      </w:pPr>
      <w:r w:rsidRPr="00A46D0C">
        <w:rPr>
          <w:rFonts w:ascii="Arial" w:hAnsi="Arial" w:cs="Arial"/>
          <w:b/>
        </w:rPr>
        <w:t>Zmiana</w:t>
      </w:r>
      <w:r w:rsidR="00433B25" w:rsidRPr="00A46D0C">
        <w:rPr>
          <w:rFonts w:ascii="Arial" w:hAnsi="Arial" w:cs="Arial"/>
          <w:b/>
        </w:rPr>
        <w:t xml:space="preserve"> zapisów treści </w:t>
      </w:r>
    </w:p>
    <w:p w14:paraId="656351A2" w14:textId="77777777" w:rsidR="00433B25" w:rsidRPr="00A46D0C" w:rsidRDefault="00433B25" w:rsidP="00433B2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</w:rPr>
      </w:pPr>
      <w:r w:rsidRPr="00A46D0C">
        <w:rPr>
          <w:rFonts w:ascii="Arial" w:hAnsi="Arial" w:cs="Arial"/>
          <w:b/>
        </w:rPr>
        <w:t>specyfikacji warunków zamówienia</w:t>
      </w:r>
    </w:p>
    <w:p w14:paraId="2E3FAE5C" w14:textId="77777777" w:rsidR="00BC0B4F" w:rsidRPr="00A46D0C" w:rsidRDefault="00BC0B4F" w:rsidP="00716D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i/>
          <w:sz w:val="18"/>
          <w:szCs w:val="18"/>
        </w:rPr>
      </w:pPr>
    </w:p>
    <w:p w14:paraId="5C10D896" w14:textId="77777777" w:rsidR="00AD23E5" w:rsidRPr="00A46D0C" w:rsidRDefault="00AD23E5" w:rsidP="00716D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i/>
          <w:sz w:val="18"/>
          <w:szCs w:val="18"/>
        </w:rPr>
      </w:pPr>
    </w:p>
    <w:p w14:paraId="0D51D22E" w14:textId="1E09804D" w:rsidR="00F36E76" w:rsidRDefault="00433B25" w:rsidP="00A46D0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18"/>
          <w:szCs w:val="18"/>
        </w:rPr>
      </w:pPr>
      <w:r w:rsidRPr="00A46D0C">
        <w:rPr>
          <w:rFonts w:ascii="Arial" w:hAnsi="Arial" w:cs="Arial"/>
          <w:sz w:val="18"/>
          <w:szCs w:val="18"/>
        </w:rPr>
        <w:t xml:space="preserve">Zgodnie z art. </w:t>
      </w:r>
      <w:r w:rsidR="00C3301C" w:rsidRPr="00A46D0C">
        <w:rPr>
          <w:rFonts w:ascii="Arial" w:hAnsi="Arial" w:cs="Arial"/>
          <w:sz w:val="18"/>
          <w:szCs w:val="18"/>
        </w:rPr>
        <w:t>286</w:t>
      </w:r>
      <w:r w:rsidRPr="00A46D0C">
        <w:rPr>
          <w:rFonts w:ascii="Arial" w:hAnsi="Arial" w:cs="Arial"/>
          <w:sz w:val="18"/>
          <w:szCs w:val="18"/>
        </w:rPr>
        <w:t xml:space="preserve"> ust.</w:t>
      </w:r>
      <w:r w:rsidR="00C3301C" w:rsidRPr="00A46D0C">
        <w:rPr>
          <w:rFonts w:ascii="Arial" w:hAnsi="Arial" w:cs="Arial"/>
          <w:sz w:val="18"/>
          <w:szCs w:val="18"/>
        </w:rPr>
        <w:t xml:space="preserve"> 1</w:t>
      </w:r>
      <w:r w:rsidR="002F179D" w:rsidRPr="00A46D0C">
        <w:rPr>
          <w:rFonts w:ascii="Arial" w:hAnsi="Arial" w:cs="Arial"/>
          <w:sz w:val="18"/>
          <w:szCs w:val="18"/>
        </w:rPr>
        <w:t>,</w:t>
      </w:r>
      <w:r w:rsidR="00B75F74" w:rsidRPr="00A46D0C">
        <w:rPr>
          <w:rFonts w:ascii="Arial" w:hAnsi="Arial" w:cs="Arial"/>
          <w:sz w:val="18"/>
          <w:szCs w:val="18"/>
        </w:rPr>
        <w:t xml:space="preserve"> 3,</w:t>
      </w:r>
      <w:r w:rsidR="00FE6A00" w:rsidRPr="00A46D0C">
        <w:rPr>
          <w:rFonts w:ascii="Arial" w:hAnsi="Arial" w:cs="Arial"/>
          <w:sz w:val="18"/>
          <w:szCs w:val="18"/>
        </w:rPr>
        <w:t xml:space="preserve"> 5</w:t>
      </w:r>
      <w:r w:rsidRPr="00A46D0C">
        <w:rPr>
          <w:rFonts w:ascii="Arial" w:hAnsi="Arial" w:cs="Arial"/>
          <w:sz w:val="18"/>
          <w:szCs w:val="18"/>
        </w:rPr>
        <w:t xml:space="preserve"> ustawy z dnia </w:t>
      </w:r>
      <w:r w:rsidR="00C433D5" w:rsidRPr="00A46D0C">
        <w:rPr>
          <w:rFonts w:ascii="Arial" w:hAnsi="Arial" w:cs="Arial"/>
          <w:sz w:val="18"/>
          <w:szCs w:val="18"/>
        </w:rPr>
        <w:t>11 września 2019</w:t>
      </w:r>
      <w:r w:rsidRPr="00A46D0C">
        <w:rPr>
          <w:rFonts w:ascii="Arial" w:hAnsi="Arial" w:cs="Arial"/>
          <w:sz w:val="18"/>
          <w:szCs w:val="18"/>
        </w:rPr>
        <w:t xml:space="preserve"> r. - Prawo zamówień publi</w:t>
      </w:r>
      <w:r w:rsidR="008E1386" w:rsidRPr="00A46D0C">
        <w:rPr>
          <w:rFonts w:ascii="Arial" w:hAnsi="Arial" w:cs="Arial"/>
          <w:sz w:val="18"/>
          <w:szCs w:val="18"/>
        </w:rPr>
        <w:t>cznych (tekst jedn. Dz. U. z 202</w:t>
      </w:r>
      <w:r w:rsidR="00856193" w:rsidRPr="00A46D0C">
        <w:rPr>
          <w:rFonts w:ascii="Arial" w:hAnsi="Arial" w:cs="Arial"/>
          <w:sz w:val="18"/>
          <w:szCs w:val="18"/>
        </w:rPr>
        <w:t>4</w:t>
      </w:r>
      <w:r w:rsidRPr="00A46D0C">
        <w:rPr>
          <w:rFonts w:ascii="Arial" w:hAnsi="Arial" w:cs="Arial"/>
          <w:sz w:val="18"/>
          <w:szCs w:val="18"/>
        </w:rPr>
        <w:t xml:space="preserve"> r., poz. </w:t>
      </w:r>
      <w:r w:rsidR="00856193" w:rsidRPr="00A46D0C">
        <w:rPr>
          <w:rFonts w:ascii="Arial" w:hAnsi="Arial" w:cs="Arial"/>
          <w:sz w:val="18"/>
          <w:szCs w:val="18"/>
        </w:rPr>
        <w:t>1320</w:t>
      </w:r>
      <w:r w:rsidR="003C154D" w:rsidRPr="00A46D0C">
        <w:rPr>
          <w:rFonts w:ascii="Arial" w:hAnsi="Arial" w:cs="Arial"/>
          <w:sz w:val="18"/>
          <w:szCs w:val="18"/>
        </w:rPr>
        <w:t>)</w:t>
      </w:r>
      <w:r w:rsidRPr="00A46D0C">
        <w:rPr>
          <w:rFonts w:ascii="Arial" w:hAnsi="Arial" w:cs="Arial"/>
          <w:sz w:val="18"/>
          <w:szCs w:val="18"/>
        </w:rPr>
        <w:t xml:space="preserve"> zw. dalej ustawą PZP, Zamawiający dokon</w:t>
      </w:r>
      <w:r w:rsidR="00FE6A00" w:rsidRPr="00A46D0C">
        <w:rPr>
          <w:rFonts w:ascii="Arial" w:hAnsi="Arial" w:cs="Arial"/>
          <w:sz w:val="18"/>
          <w:szCs w:val="18"/>
        </w:rPr>
        <w:t>uje zmiany treści specyfikacji warunków zamówienia (S</w:t>
      </w:r>
      <w:r w:rsidR="00027FA4" w:rsidRPr="00A46D0C">
        <w:rPr>
          <w:rFonts w:ascii="Arial" w:hAnsi="Arial" w:cs="Arial"/>
          <w:sz w:val="18"/>
          <w:szCs w:val="18"/>
        </w:rPr>
        <w:t>WZ)</w:t>
      </w:r>
      <w:r w:rsidR="00DE21C7" w:rsidRPr="00A46D0C">
        <w:rPr>
          <w:rFonts w:ascii="Arial" w:hAnsi="Arial" w:cs="Arial"/>
          <w:sz w:val="18"/>
          <w:szCs w:val="18"/>
        </w:rPr>
        <w:t xml:space="preserve"> w zakresie</w:t>
      </w:r>
      <w:r w:rsidR="005D0860" w:rsidRPr="00A46D0C">
        <w:rPr>
          <w:rFonts w:ascii="Arial" w:hAnsi="Arial" w:cs="Arial"/>
          <w:sz w:val="18"/>
          <w:szCs w:val="18"/>
        </w:rPr>
        <w:t xml:space="preserve"> </w:t>
      </w:r>
      <w:r w:rsidR="00856193" w:rsidRPr="00A46D0C">
        <w:rPr>
          <w:rFonts w:ascii="Arial" w:hAnsi="Arial" w:cs="Arial"/>
          <w:sz w:val="18"/>
          <w:szCs w:val="18"/>
        </w:rPr>
        <w:t xml:space="preserve"> opisu przedmiotu zamówienia, </w:t>
      </w:r>
      <w:r w:rsidR="005D0860" w:rsidRPr="00A46D0C">
        <w:rPr>
          <w:rFonts w:ascii="Arial" w:hAnsi="Arial" w:cs="Arial"/>
          <w:sz w:val="18"/>
          <w:szCs w:val="18"/>
        </w:rPr>
        <w:t>warunków udziału w postępowaniu,</w:t>
      </w:r>
      <w:r w:rsidR="00DE21C7" w:rsidRPr="00A46D0C">
        <w:rPr>
          <w:rFonts w:ascii="Arial" w:hAnsi="Arial" w:cs="Arial"/>
          <w:sz w:val="18"/>
          <w:szCs w:val="18"/>
        </w:rPr>
        <w:t xml:space="preserve"> terminu składania i otwarcia ofert</w:t>
      </w:r>
      <w:r w:rsidR="0074386B">
        <w:rPr>
          <w:rFonts w:ascii="Arial" w:hAnsi="Arial" w:cs="Arial"/>
          <w:sz w:val="18"/>
          <w:szCs w:val="18"/>
        </w:rPr>
        <w:t xml:space="preserve">, </w:t>
      </w:r>
      <w:r w:rsidR="00DE21C7" w:rsidRPr="00A46D0C">
        <w:rPr>
          <w:rFonts w:ascii="Arial" w:hAnsi="Arial" w:cs="Arial"/>
          <w:sz w:val="18"/>
          <w:szCs w:val="18"/>
        </w:rPr>
        <w:t>terminu związania ofertą</w:t>
      </w:r>
      <w:r w:rsidR="0074386B">
        <w:rPr>
          <w:rFonts w:ascii="Arial" w:hAnsi="Arial" w:cs="Arial"/>
          <w:sz w:val="18"/>
          <w:szCs w:val="18"/>
        </w:rPr>
        <w:t xml:space="preserve"> oraz projektu umowy.</w:t>
      </w:r>
    </w:p>
    <w:p w14:paraId="3A526A89" w14:textId="6F2850D4" w:rsidR="00A46D0C" w:rsidRDefault="00A46D0C" w:rsidP="00A46D0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5625F26F" w14:textId="5A3F4806" w:rsidR="00A46D0C" w:rsidRPr="00A46D0C" w:rsidRDefault="00A46D0C" w:rsidP="00A46D0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A46D0C">
        <w:rPr>
          <w:rFonts w:ascii="Arial" w:hAnsi="Arial" w:cs="Arial"/>
          <w:b/>
          <w:bCs/>
          <w:sz w:val="20"/>
          <w:szCs w:val="20"/>
        </w:rPr>
        <w:t xml:space="preserve">W związku ze zmianą treści specyfikacji warunków zamówienia Zamawiający przedłuża termin składania ofert </w:t>
      </w:r>
      <w:r w:rsidR="0074386B">
        <w:rPr>
          <w:rFonts w:ascii="Arial" w:hAnsi="Arial" w:cs="Arial"/>
          <w:b/>
          <w:bCs/>
          <w:sz w:val="20"/>
          <w:szCs w:val="20"/>
        </w:rPr>
        <w:t>do</w:t>
      </w:r>
      <w:r w:rsidRPr="00A46D0C">
        <w:rPr>
          <w:rFonts w:ascii="Arial" w:hAnsi="Arial" w:cs="Arial"/>
          <w:b/>
          <w:bCs/>
          <w:sz w:val="20"/>
          <w:szCs w:val="20"/>
        </w:rPr>
        <w:t xml:space="preserve"> 25.10.2024 r. godz. 10:00.</w:t>
      </w:r>
    </w:p>
    <w:p w14:paraId="137AA92A" w14:textId="77777777" w:rsidR="00DE21C7" w:rsidRPr="00A46D0C" w:rsidRDefault="00DE21C7" w:rsidP="00DE21C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14:paraId="29519FCD" w14:textId="77777777" w:rsidR="00A46D0C" w:rsidRDefault="00A46D0C" w:rsidP="006C58D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14:paraId="64C80015" w14:textId="203B9862" w:rsidR="008E1386" w:rsidRPr="00BC40F4" w:rsidRDefault="00AA3832" w:rsidP="00BC40F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BC40F4">
        <w:rPr>
          <w:rFonts w:ascii="Arial" w:hAnsi="Arial" w:cs="Arial"/>
          <w:b/>
          <w:bCs/>
          <w:sz w:val="20"/>
          <w:szCs w:val="20"/>
        </w:rPr>
        <w:t>Zamawiający</w:t>
      </w:r>
      <w:r w:rsidR="00AF499D" w:rsidRPr="00BC40F4">
        <w:rPr>
          <w:rFonts w:ascii="Arial" w:hAnsi="Arial" w:cs="Arial"/>
          <w:b/>
          <w:bCs/>
          <w:sz w:val="20"/>
          <w:szCs w:val="20"/>
        </w:rPr>
        <w:t xml:space="preserve"> </w:t>
      </w:r>
      <w:r w:rsidR="00677552" w:rsidRPr="00BC40F4">
        <w:rPr>
          <w:rFonts w:ascii="Arial" w:hAnsi="Arial" w:cs="Arial"/>
          <w:b/>
          <w:bCs/>
          <w:sz w:val="20"/>
          <w:szCs w:val="20"/>
        </w:rPr>
        <w:t xml:space="preserve">modyfikuje treść </w:t>
      </w:r>
      <w:r w:rsidR="00C11CC8" w:rsidRPr="00BC40F4">
        <w:rPr>
          <w:rFonts w:ascii="Arial" w:hAnsi="Arial" w:cs="Arial"/>
          <w:b/>
          <w:bCs/>
          <w:sz w:val="20"/>
          <w:szCs w:val="20"/>
        </w:rPr>
        <w:t xml:space="preserve">SWZ w </w:t>
      </w:r>
      <w:r w:rsidR="00DE21C7" w:rsidRPr="00BC40F4">
        <w:rPr>
          <w:rFonts w:ascii="Arial" w:hAnsi="Arial" w:cs="Arial"/>
          <w:b/>
          <w:bCs/>
          <w:sz w:val="20"/>
          <w:szCs w:val="20"/>
          <w:u w:val="single"/>
        </w:rPr>
        <w:t>Instrukcji dla Wykonawców</w:t>
      </w:r>
      <w:r w:rsidR="00DE21C7" w:rsidRPr="00BC40F4">
        <w:rPr>
          <w:rFonts w:ascii="Arial" w:hAnsi="Arial" w:cs="Arial"/>
          <w:b/>
          <w:bCs/>
          <w:sz w:val="20"/>
          <w:szCs w:val="20"/>
        </w:rPr>
        <w:t xml:space="preserve"> stanowiącej Rozdział I SWZ </w:t>
      </w:r>
      <w:r w:rsidR="003B6052" w:rsidRPr="00BC40F4">
        <w:rPr>
          <w:rFonts w:ascii="Arial" w:hAnsi="Arial" w:cs="Arial"/>
          <w:b/>
          <w:bCs/>
          <w:sz w:val="20"/>
          <w:szCs w:val="20"/>
        </w:rPr>
        <w:t>w następujący sposób:</w:t>
      </w:r>
    </w:p>
    <w:p w14:paraId="7C4BDAE2" w14:textId="77777777" w:rsidR="005D0860" w:rsidRPr="00A46D0C" w:rsidRDefault="005D0860" w:rsidP="006C58D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14:paraId="69F3EFCB" w14:textId="04666715" w:rsidR="005D0860" w:rsidRPr="00A46D0C" w:rsidRDefault="005D0860" w:rsidP="00A46D0C">
      <w:pPr>
        <w:pStyle w:val="Akapitzlist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Arial" w:hAnsi="Arial" w:cs="Arial"/>
          <w:b/>
          <w:bCs/>
          <w:sz w:val="18"/>
          <w:szCs w:val="18"/>
        </w:rPr>
      </w:pPr>
      <w:r w:rsidRPr="00A46D0C">
        <w:rPr>
          <w:rFonts w:ascii="Arial" w:hAnsi="Arial" w:cs="Arial"/>
          <w:b/>
          <w:bCs/>
          <w:sz w:val="18"/>
          <w:szCs w:val="18"/>
        </w:rPr>
        <w:t xml:space="preserve">Zmiana treści SWZ w </w:t>
      </w:r>
      <w:r w:rsidR="00094A91" w:rsidRPr="00A46D0C">
        <w:rPr>
          <w:rFonts w:ascii="Arial" w:hAnsi="Arial" w:cs="Arial"/>
          <w:b/>
          <w:bCs/>
          <w:sz w:val="18"/>
          <w:szCs w:val="18"/>
        </w:rPr>
        <w:t>p</w:t>
      </w:r>
      <w:r w:rsidR="00E935CB" w:rsidRPr="00A46D0C">
        <w:rPr>
          <w:rFonts w:ascii="Arial" w:hAnsi="Arial" w:cs="Arial"/>
          <w:b/>
          <w:bCs/>
          <w:sz w:val="18"/>
          <w:szCs w:val="18"/>
        </w:rPr>
        <w:t xml:space="preserve">unkt </w:t>
      </w:r>
      <w:r w:rsidR="00094A91" w:rsidRPr="00A46D0C">
        <w:rPr>
          <w:rFonts w:ascii="Arial" w:hAnsi="Arial" w:cs="Arial"/>
          <w:b/>
          <w:bCs/>
          <w:sz w:val="18"/>
          <w:szCs w:val="18"/>
        </w:rPr>
        <w:t>2.1.</w:t>
      </w:r>
      <w:r w:rsidR="00E935CB" w:rsidRPr="00A46D0C">
        <w:rPr>
          <w:rFonts w:ascii="Arial" w:hAnsi="Arial" w:cs="Arial"/>
          <w:b/>
          <w:bCs/>
          <w:sz w:val="18"/>
          <w:szCs w:val="18"/>
        </w:rPr>
        <w:t>2</w:t>
      </w:r>
      <w:r w:rsidR="00094A91" w:rsidRPr="00A46D0C">
        <w:rPr>
          <w:rFonts w:ascii="Arial" w:hAnsi="Arial" w:cs="Arial"/>
          <w:b/>
          <w:bCs/>
          <w:sz w:val="18"/>
          <w:szCs w:val="18"/>
        </w:rPr>
        <w:t xml:space="preserve"> –</w:t>
      </w:r>
      <w:r w:rsidRPr="00A46D0C">
        <w:rPr>
          <w:rFonts w:ascii="Arial" w:hAnsi="Arial" w:cs="Arial"/>
          <w:b/>
          <w:bCs/>
          <w:sz w:val="18"/>
          <w:szCs w:val="18"/>
        </w:rPr>
        <w:t xml:space="preserve"> </w:t>
      </w:r>
      <w:r w:rsidR="00094A91" w:rsidRPr="00A46D0C">
        <w:rPr>
          <w:rFonts w:ascii="Arial" w:hAnsi="Arial" w:cs="Arial"/>
          <w:b/>
          <w:bCs/>
          <w:i/>
          <w:iCs/>
          <w:sz w:val="18"/>
          <w:szCs w:val="18"/>
        </w:rPr>
        <w:t>Przedmiot zamówienia</w:t>
      </w:r>
      <w:r w:rsidR="00094A91" w:rsidRPr="00A46D0C">
        <w:rPr>
          <w:rFonts w:ascii="Arial" w:hAnsi="Arial" w:cs="Arial"/>
          <w:b/>
          <w:bCs/>
          <w:sz w:val="18"/>
          <w:szCs w:val="18"/>
        </w:rPr>
        <w:t xml:space="preserve"> polega na wykreśleniu </w:t>
      </w:r>
      <w:proofErr w:type="spellStart"/>
      <w:r w:rsidR="00094A91" w:rsidRPr="00A46D0C">
        <w:rPr>
          <w:rFonts w:ascii="Arial" w:hAnsi="Arial" w:cs="Arial"/>
          <w:b/>
          <w:bCs/>
          <w:sz w:val="18"/>
          <w:szCs w:val="18"/>
        </w:rPr>
        <w:t>ppkt</w:t>
      </w:r>
      <w:proofErr w:type="spellEnd"/>
      <w:r w:rsidR="00094A91" w:rsidRPr="00A46D0C">
        <w:rPr>
          <w:rFonts w:ascii="Arial" w:hAnsi="Arial" w:cs="Arial"/>
          <w:b/>
          <w:bCs/>
          <w:sz w:val="18"/>
          <w:szCs w:val="18"/>
        </w:rPr>
        <w:t>-u 2.1.2.6, 2.1.2.7, 2.1.2.8</w:t>
      </w:r>
    </w:p>
    <w:p w14:paraId="41A522B0" w14:textId="77777777" w:rsidR="00A46D0C" w:rsidRDefault="00A46D0C" w:rsidP="00094A9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14:paraId="4D67015A" w14:textId="3B6C37CA" w:rsidR="00E935CB" w:rsidRPr="00A46D0C" w:rsidRDefault="00E935CB" w:rsidP="00094A9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A46D0C">
        <w:rPr>
          <w:rFonts w:ascii="Arial" w:hAnsi="Arial" w:cs="Arial"/>
          <w:b/>
          <w:bCs/>
          <w:sz w:val="18"/>
          <w:szCs w:val="18"/>
        </w:rPr>
        <w:t>Jest w SWZ:</w:t>
      </w:r>
    </w:p>
    <w:p w14:paraId="407E209C" w14:textId="77777777" w:rsidR="00E935CB" w:rsidRPr="00A46D0C" w:rsidRDefault="00E935CB" w:rsidP="00E935CB">
      <w:pPr>
        <w:pStyle w:val="Teksttreci0"/>
        <w:numPr>
          <w:ilvl w:val="2"/>
          <w:numId w:val="54"/>
        </w:numPr>
        <w:shd w:val="clear" w:color="auto" w:fill="auto"/>
        <w:tabs>
          <w:tab w:val="left" w:pos="567"/>
        </w:tabs>
        <w:spacing w:line="230" w:lineRule="exact"/>
        <w:ind w:left="567" w:right="23" w:hanging="567"/>
        <w:jc w:val="both"/>
        <w:rPr>
          <w:rFonts w:ascii="Arial" w:hAnsi="Arial" w:cs="Arial"/>
          <w:b/>
        </w:rPr>
      </w:pPr>
      <w:bookmarkStart w:id="0" w:name="_Hlk179802378"/>
      <w:r w:rsidRPr="00A46D0C">
        <w:rPr>
          <w:rFonts w:ascii="Arial" w:hAnsi="Arial" w:cs="Arial"/>
        </w:rPr>
        <w:t xml:space="preserve">Przedmiotem zamówienia jest </w:t>
      </w:r>
      <w:r w:rsidRPr="00A46D0C">
        <w:rPr>
          <w:rFonts w:ascii="Arial" w:hAnsi="Arial" w:cs="Arial"/>
          <w:b/>
        </w:rPr>
        <w:t>„Modernizacja infrastruktury oświetleniowej  na terenie gminy Radomyśl Wielki”.</w:t>
      </w:r>
    </w:p>
    <w:p w14:paraId="41B5E5D3" w14:textId="77777777" w:rsidR="00E935CB" w:rsidRPr="00A46D0C" w:rsidRDefault="00E935CB" w:rsidP="00E935CB">
      <w:pPr>
        <w:pStyle w:val="Teksttreci0"/>
        <w:shd w:val="clear" w:color="auto" w:fill="auto"/>
        <w:tabs>
          <w:tab w:val="left" w:pos="567"/>
        </w:tabs>
        <w:spacing w:line="230" w:lineRule="exact"/>
        <w:ind w:left="360" w:right="560" w:firstLine="0"/>
        <w:jc w:val="both"/>
        <w:rPr>
          <w:rFonts w:ascii="Arial" w:hAnsi="Arial" w:cs="Arial"/>
          <w:b/>
        </w:rPr>
      </w:pPr>
      <w:r w:rsidRPr="00A46D0C">
        <w:rPr>
          <w:rFonts w:ascii="Arial" w:hAnsi="Arial" w:cs="Arial"/>
          <w:b/>
          <w:color w:val="FF0000"/>
        </w:rPr>
        <w:tab/>
      </w:r>
      <w:r w:rsidRPr="00A46D0C">
        <w:rPr>
          <w:rFonts w:ascii="Arial" w:hAnsi="Arial" w:cs="Arial"/>
          <w:b/>
        </w:rPr>
        <w:t>P</w:t>
      </w:r>
      <w:r w:rsidRPr="00A46D0C">
        <w:rPr>
          <w:rFonts w:ascii="Arial" w:hAnsi="Arial" w:cs="Arial"/>
        </w:rPr>
        <w:t>rzedmiot zamówienia obejmuje.:</w:t>
      </w:r>
    </w:p>
    <w:p w14:paraId="7A3EB1BB" w14:textId="77777777" w:rsidR="00E935CB" w:rsidRPr="00A46D0C" w:rsidRDefault="00E935CB" w:rsidP="00E935CB">
      <w:pPr>
        <w:pStyle w:val="Akapitzlist"/>
        <w:numPr>
          <w:ilvl w:val="0"/>
          <w:numId w:val="53"/>
        </w:numPr>
        <w:shd w:val="clear" w:color="auto" w:fill="FFFFFF"/>
        <w:tabs>
          <w:tab w:val="left" w:pos="1180"/>
        </w:tabs>
        <w:spacing w:after="0" w:line="230" w:lineRule="exact"/>
        <w:ind w:right="560"/>
        <w:contextualSpacing w:val="0"/>
        <w:jc w:val="both"/>
        <w:rPr>
          <w:rFonts w:ascii="Arial" w:eastAsia="Book Antiqua" w:hAnsi="Arial" w:cs="Arial"/>
          <w:vanish/>
          <w:sz w:val="18"/>
          <w:szCs w:val="18"/>
        </w:rPr>
      </w:pPr>
    </w:p>
    <w:p w14:paraId="52354A38" w14:textId="77777777" w:rsidR="00E935CB" w:rsidRPr="00A46D0C" w:rsidRDefault="00E935CB" w:rsidP="00E935CB">
      <w:pPr>
        <w:pStyle w:val="Akapitzlist"/>
        <w:numPr>
          <w:ilvl w:val="0"/>
          <w:numId w:val="53"/>
        </w:numPr>
        <w:shd w:val="clear" w:color="auto" w:fill="FFFFFF"/>
        <w:tabs>
          <w:tab w:val="left" w:pos="1180"/>
        </w:tabs>
        <w:spacing w:after="0" w:line="230" w:lineRule="exact"/>
        <w:ind w:right="560"/>
        <w:contextualSpacing w:val="0"/>
        <w:jc w:val="both"/>
        <w:rPr>
          <w:rFonts w:ascii="Arial" w:eastAsia="Book Antiqua" w:hAnsi="Arial" w:cs="Arial"/>
          <w:vanish/>
          <w:sz w:val="18"/>
          <w:szCs w:val="18"/>
        </w:rPr>
      </w:pPr>
    </w:p>
    <w:p w14:paraId="616D26C6" w14:textId="77777777" w:rsidR="00E935CB" w:rsidRPr="00A46D0C" w:rsidRDefault="00E935CB" w:rsidP="00E935CB">
      <w:pPr>
        <w:pStyle w:val="Akapitzlist"/>
        <w:numPr>
          <w:ilvl w:val="1"/>
          <w:numId w:val="53"/>
        </w:numPr>
        <w:shd w:val="clear" w:color="auto" w:fill="FFFFFF"/>
        <w:tabs>
          <w:tab w:val="left" w:pos="1180"/>
        </w:tabs>
        <w:spacing w:after="0" w:line="230" w:lineRule="exact"/>
        <w:ind w:right="560"/>
        <w:contextualSpacing w:val="0"/>
        <w:jc w:val="both"/>
        <w:rPr>
          <w:rFonts w:ascii="Arial" w:eastAsia="Book Antiqua" w:hAnsi="Arial" w:cs="Arial"/>
          <w:vanish/>
          <w:sz w:val="18"/>
          <w:szCs w:val="18"/>
        </w:rPr>
      </w:pPr>
    </w:p>
    <w:p w14:paraId="3375715E" w14:textId="77777777" w:rsidR="00E935CB" w:rsidRPr="00A46D0C" w:rsidRDefault="00E935CB" w:rsidP="00E935CB">
      <w:pPr>
        <w:pStyle w:val="Akapitzlist"/>
        <w:numPr>
          <w:ilvl w:val="2"/>
          <w:numId w:val="53"/>
        </w:numPr>
        <w:shd w:val="clear" w:color="auto" w:fill="FFFFFF"/>
        <w:tabs>
          <w:tab w:val="left" w:pos="1180"/>
        </w:tabs>
        <w:spacing w:after="0" w:line="230" w:lineRule="exact"/>
        <w:ind w:right="560"/>
        <w:contextualSpacing w:val="0"/>
        <w:jc w:val="both"/>
        <w:rPr>
          <w:rFonts w:ascii="Arial" w:eastAsia="Book Antiqua" w:hAnsi="Arial" w:cs="Arial"/>
          <w:vanish/>
          <w:sz w:val="18"/>
          <w:szCs w:val="18"/>
        </w:rPr>
      </w:pPr>
    </w:p>
    <w:p w14:paraId="3B8AEB28" w14:textId="77777777" w:rsidR="00E935CB" w:rsidRPr="00A46D0C" w:rsidRDefault="00E935CB" w:rsidP="00E935CB">
      <w:pPr>
        <w:pStyle w:val="Akapitzlist"/>
        <w:numPr>
          <w:ilvl w:val="2"/>
          <w:numId w:val="53"/>
        </w:numPr>
        <w:shd w:val="clear" w:color="auto" w:fill="FFFFFF"/>
        <w:tabs>
          <w:tab w:val="left" w:pos="1180"/>
        </w:tabs>
        <w:spacing w:after="0" w:line="230" w:lineRule="exact"/>
        <w:ind w:right="560"/>
        <w:contextualSpacing w:val="0"/>
        <w:jc w:val="both"/>
        <w:rPr>
          <w:rFonts w:ascii="Arial" w:eastAsia="Book Antiqua" w:hAnsi="Arial" w:cs="Arial"/>
          <w:vanish/>
          <w:sz w:val="18"/>
          <w:szCs w:val="18"/>
        </w:rPr>
      </w:pPr>
    </w:p>
    <w:p w14:paraId="5B6C265C" w14:textId="77777777" w:rsidR="00E935CB" w:rsidRPr="00A46D0C" w:rsidRDefault="00E935CB" w:rsidP="00E935CB">
      <w:pPr>
        <w:pStyle w:val="Teksttreci0"/>
        <w:numPr>
          <w:ilvl w:val="3"/>
          <w:numId w:val="53"/>
        </w:numPr>
        <w:tabs>
          <w:tab w:val="left" w:pos="1180"/>
        </w:tabs>
        <w:spacing w:line="230" w:lineRule="exact"/>
        <w:ind w:right="560"/>
        <w:jc w:val="both"/>
        <w:rPr>
          <w:rFonts w:ascii="Arial" w:hAnsi="Arial" w:cs="Arial"/>
        </w:rPr>
      </w:pPr>
      <w:r w:rsidRPr="00A46D0C">
        <w:rPr>
          <w:rFonts w:ascii="Arial" w:hAnsi="Arial" w:cs="Arial"/>
        </w:rPr>
        <w:t xml:space="preserve">Dostawę następujących punktów oświetleniowych (wg. podziału </w:t>
      </w:r>
      <w:proofErr w:type="spellStart"/>
      <w:r w:rsidRPr="00A46D0C">
        <w:rPr>
          <w:rFonts w:ascii="Arial" w:hAnsi="Arial" w:cs="Arial"/>
        </w:rPr>
        <w:t>mocowego</w:t>
      </w:r>
      <w:proofErr w:type="spellEnd"/>
      <w:r w:rsidRPr="00A46D0C">
        <w:rPr>
          <w:rFonts w:ascii="Arial" w:hAnsi="Arial" w:cs="Arial"/>
        </w:rPr>
        <w:t>):</w:t>
      </w:r>
    </w:p>
    <w:p w14:paraId="5F08868A" w14:textId="77777777" w:rsidR="00E935CB" w:rsidRPr="00A46D0C" w:rsidRDefault="00E935CB" w:rsidP="00E935CB">
      <w:pPr>
        <w:pStyle w:val="Teksttreci0"/>
        <w:numPr>
          <w:ilvl w:val="4"/>
          <w:numId w:val="52"/>
        </w:numPr>
        <w:tabs>
          <w:tab w:val="left" w:pos="1180"/>
        </w:tabs>
        <w:spacing w:line="230" w:lineRule="exact"/>
        <w:ind w:right="561"/>
        <w:jc w:val="both"/>
        <w:rPr>
          <w:rFonts w:ascii="Arial" w:hAnsi="Arial" w:cs="Arial"/>
        </w:rPr>
      </w:pPr>
      <w:bookmarkStart w:id="1" w:name="_Hlk173390760"/>
      <w:bookmarkStart w:id="2" w:name="_Hlk173390724"/>
      <w:r w:rsidRPr="00A46D0C">
        <w:rPr>
          <w:rFonts w:ascii="Arial" w:hAnsi="Arial" w:cs="Arial"/>
        </w:rPr>
        <w:t>84 opraw drogowych LED o mocy 40W,</w:t>
      </w:r>
    </w:p>
    <w:p w14:paraId="651E4448" w14:textId="77777777" w:rsidR="00E935CB" w:rsidRPr="00A46D0C" w:rsidRDefault="00E935CB" w:rsidP="00E935CB">
      <w:pPr>
        <w:pStyle w:val="Teksttreci0"/>
        <w:numPr>
          <w:ilvl w:val="4"/>
          <w:numId w:val="52"/>
        </w:numPr>
        <w:tabs>
          <w:tab w:val="left" w:pos="1180"/>
        </w:tabs>
        <w:spacing w:line="230" w:lineRule="exact"/>
        <w:ind w:right="560"/>
        <w:jc w:val="both"/>
        <w:rPr>
          <w:rFonts w:ascii="Arial" w:hAnsi="Arial" w:cs="Arial"/>
        </w:rPr>
      </w:pPr>
      <w:r w:rsidRPr="00A46D0C">
        <w:rPr>
          <w:rFonts w:ascii="Arial" w:hAnsi="Arial" w:cs="Arial"/>
        </w:rPr>
        <w:t>115 opraw drogowych LED o mocy 50W,</w:t>
      </w:r>
    </w:p>
    <w:p w14:paraId="552E6A6D" w14:textId="77777777" w:rsidR="00E935CB" w:rsidRPr="00A46D0C" w:rsidRDefault="00E935CB" w:rsidP="00E935CB">
      <w:pPr>
        <w:pStyle w:val="Teksttreci0"/>
        <w:numPr>
          <w:ilvl w:val="4"/>
          <w:numId w:val="52"/>
        </w:numPr>
        <w:tabs>
          <w:tab w:val="left" w:pos="1180"/>
        </w:tabs>
        <w:spacing w:line="230" w:lineRule="exact"/>
        <w:ind w:right="560"/>
        <w:jc w:val="both"/>
        <w:rPr>
          <w:rFonts w:ascii="Arial" w:hAnsi="Arial" w:cs="Arial"/>
        </w:rPr>
      </w:pPr>
      <w:r w:rsidRPr="00A46D0C">
        <w:rPr>
          <w:rFonts w:ascii="Arial" w:hAnsi="Arial" w:cs="Arial"/>
        </w:rPr>
        <w:t>383 opraw drogowych LED o mocy 60W,</w:t>
      </w:r>
    </w:p>
    <w:p w14:paraId="70B5C37E" w14:textId="5CD68D7C" w:rsidR="00E935CB" w:rsidRPr="00A46D0C" w:rsidRDefault="00E935CB" w:rsidP="00E935CB">
      <w:pPr>
        <w:pStyle w:val="Teksttreci0"/>
        <w:numPr>
          <w:ilvl w:val="4"/>
          <w:numId w:val="52"/>
        </w:numPr>
        <w:tabs>
          <w:tab w:val="left" w:pos="1180"/>
        </w:tabs>
        <w:spacing w:line="230" w:lineRule="exact"/>
        <w:ind w:right="560"/>
        <w:jc w:val="both"/>
        <w:rPr>
          <w:rFonts w:ascii="Arial" w:hAnsi="Arial" w:cs="Arial"/>
        </w:rPr>
      </w:pPr>
      <w:r w:rsidRPr="00A46D0C">
        <w:rPr>
          <w:rFonts w:ascii="Arial" w:hAnsi="Arial" w:cs="Arial"/>
        </w:rPr>
        <w:t>18 opraw drogowych LED o mocy 90W</w:t>
      </w:r>
      <w:bookmarkEnd w:id="1"/>
      <w:r w:rsidR="00846589">
        <w:rPr>
          <w:rFonts w:ascii="Arial" w:hAnsi="Arial" w:cs="Arial"/>
        </w:rPr>
        <w:t>,</w:t>
      </w:r>
    </w:p>
    <w:p w14:paraId="0819A832" w14:textId="77777777" w:rsidR="00E935CB" w:rsidRPr="00A46D0C" w:rsidRDefault="00E935CB" w:rsidP="00E935CB">
      <w:pPr>
        <w:pStyle w:val="Teksttreci0"/>
        <w:tabs>
          <w:tab w:val="left" w:pos="1180"/>
        </w:tabs>
        <w:spacing w:line="230" w:lineRule="exact"/>
        <w:ind w:left="1280" w:right="560"/>
        <w:jc w:val="both"/>
        <w:rPr>
          <w:rFonts w:ascii="Arial" w:hAnsi="Arial" w:cs="Arial"/>
          <w:color w:val="FF0000"/>
        </w:rPr>
      </w:pPr>
    </w:p>
    <w:p w14:paraId="5B563D89" w14:textId="77777777" w:rsidR="00E935CB" w:rsidRPr="00A46D0C" w:rsidRDefault="00E935CB" w:rsidP="00E935CB">
      <w:pPr>
        <w:pStyle w:val="Akapitzlist"/>
        <w:numPr>
          <w:ilvl w:val="0"/>
          <w:numId w:val="33"/>
        </w:numPr>
        <w:shd w:val="clear" w:color="auto" w:fill="FFFFFF"/>
        <w:tabs>
          <w:tab w:val="left" w:pos="1180"/>
        </w:tabs>
        <w:spacing w:after="0" w:line="230" w:lineRule="exact"/>
        <w:ind w:right="560"/>
        <w:contextualSpacing w:val="0"/>
        <w:jc w:val="both"/>
        <w:rPr>
          <w:rFonts w:ascii="Arial" w:eastAsia="Book Antiqua" w:hAnsi="Arial" w:cs="Arial"/>
          <w:vanish/>
          <w:color w:val="000000"/>
          <w:sz w:val="18"/>
          <w:szCs w:val="18"/>
        </w:rPr>
      </w:pPr>
      <w:bookmarkStart w:id="3" w:name="_Hlk173390746"/>
      <w:bookmarkEnd w:id="2"/>
    </w:p>
    <w:p w14:paraId="16839387" w14:textId="77777777" w:rsidR="00E935CB" w:rsidRPr="00A46D0C" w:rsidRDefault="00E935CB" w:rsidP="00E935CB">
      <w:pPr>
        <w:pStyle w:val="Akapitzlist"/>
        <w:numPr>
          <w:ilvl w:val="0"/>
          <w:numId w:val="33"/>
        </w:numPr>
        <w:shd w:val="clear" w:color="auto" w:fill="FFFFFF"/>
        <w:tabs>
          <w:tab w:val="left" w:pos="1180"/>
        </w:tabs>
        <w:spacing w:after="0" w:line="230" w:lineRule="exact"/>
        <w:ind w:right="560"/>
        <w:contextualSpacing w:val="0"/>
        <w:jc w:val="both"/>
        <w:rPr>
          <w:rFonts w:ascii="Arial" w:eastAsia="Book Antiqua" w:hAnsi="Arial" w:cs="Arial"/>
          <w:vanish/>
          <w:color w:val="000000"/>
          <w:sz w:val="18"/>
          <w:szCs w:val="18"/>
        </w:rPr>
      </w:pPr>
    </w:p>
    <w:p w14:paraId="50BF64F4" w14:textId="77777777" w:rsidR="00E935CB" w:rsidRPr="00A46D0C" w:rsidRDefault="00E935CB" w:rsidP="00E935CB">
      <w:pPr>
        <w:pStyle w:val="Akapitzlist"/>
        <w:numPr>
          <w:ilvl w:val="1"/>
          <w:numId w:val="33"/>
        </w:numPr>
        <w:shd w:val="clear" w:color="auto" w:fill="FFFFFF"/>
        <w:tabs>
          <w:tab w:val="left" w:pos="1180"/>
        </w:tabs>
        <w:spacing w:after="0" w:line="230" w:lineRule="exact"/>
        <w:ind w:right="560"/>
        <w:contextualSpacing w:val="0"/>
        <w:jc w:val="both"/>
        <w:rPr>
          <w:rFonts w:ascii="Arial" w:eastAsia="Book Antiqua" w:hAnsi="Arial" w:cs="Arial"/>
          <w:vanish/>
          <w:color w:val="000000"/>
          <w:sz w:val="18"/>
          <w:szCs w:val="18"/>
        </w:rPr>
      </w:pPr>
    </w:p>
    <w:p w14:paraId="5990C659" w14:textId="77777777" w:rsidR="00E935CB" w:rsidRPr="00A46D0C" w:rsidRDefault="00E935CB" w:rsidP="00E935CB">
      <w:pPr>
        <w:pStyle w:val="Akapitzlist"/>
        <w:numPr>
          <w:ilvl w:val="2"/>
          <w:numId w:val="33"/>
        </w:numPr>
        <w:shd w:val="clear" w:color="auto" w:fill="FFFFFF"/>
        <w:tabs>
          <w:tab w:val="left" w:pos="1180"/>
        </w:tabs>
        <w:spacing w:after="0" w:line="230" w:lineRule="exact"/>
        <w:ind w:right="560"/>
        <w:contextualSpacing w:val="0"/>
        <w:jc w:val="both"/>
        <w:rPr>
          <w:rFonts w:ascii="Arial" w:eastAsia="Book Antiqua" w:hAnsi="Arial" w:cs="Arial"/>
          <w:vanish/>
          <w:color w:val="000000"/>
          <w:sz w:val="18"/>
          <w:szCs w:val="18"/>
        </w:rPr>
      </w:pPr>
    </w:p>
    <w:p w14:paraId="221618C7" w14:textId="77777777" w:rsidR="00E935CB" w:rsidRPr="00A46D0C" w:rsidRDefault="00E935CB" w:rsidP="00E935CB">
      <w:pPr>
        <w:pStyle w:val="Akapitzlist"/>
        <w:numPr>
          <w:ilvl w:val="2"/>
          <w:numId w:val="33"/>
        </w:numPr>
        <w:shd w:val="clear" w:color="auto" w:fill="FFFFFF"/>
        <w:tabs>
          <w:tab w:val="left" w:pos="1180"/>
        </w:tabs>
        <w:spacing w:after="0" w:line="230" w:lineRule="exact"/>
        <w:ind w:right="560"/>
        <w:contextualSpacing w:val="0"/>
        <w:jc w:val="both"/>
        <w:rPr>
          <w:rFonts w:ascii="Arial" w:eastAsia="Book Antiqua" w:hAnsi="Arial" w:cs="Arial"/>
          <w:vanish/>
          <w:color w:val="000000"/>
          <w:sz w:val="18"/>
          <w:szCs w:val="18"/>
        </w:rPr>
      </w:pPr>
    </w:p>
    <w:p w14:paraId="44C158F8" w14:textId="77777777" w:rsidR="00E935CB" w:rsidRPr="00A46D0C" w:rsidRDefault="00E935CB" w:rsidP="00E935CB">
      <w:pPr>
        <w:pStyle w:val="Akapitzlist"/>
        <w:numPr>
          <w:ilvl w:val="3"/>
          <w:numId w:val="33"/>
        </w:numPr>
        <w:shd w:val="clear" w:color="auto" w:fill="FFFFFF"/>
        <w:tabs>
          <w:tab w:val="left" w:pos="1180"/>
        </w:tabs>
        <w:spacing w:after="0" w:line="230" w:lineRule="exact"/>
        <w:ind w:right="560"/>
        <w:contextualSpacing w:val="0"/>
        <w:jc w:val="both"/>
        <w:rPr>
          <w:rFonts w:ascii="Arial" w:eastAsia="Book Antiqua" w:hAnsi="Arial" w:cs="Arial"/>
          <w:vanish/>
          <w:color w:val="000000"/>
          <w:sz w:val="18"/>
          <w:szCs w:val="18"/>
        </w:rPr>
      </w:pPr>
    </w:p>
    <w:p w14:paraId="487EF14B" w14:textId="77777777" w:rsidR="00E935CB" w:rsidRPr="00A46D0C" w:rsidRDefault="00E935CB" w:rsidP="00E935CB">
      <w:pPr>
        <w:pStyle w:val="Teksttreci0"/>
        <w:numPr>
          <w:ilvl w:val="3"/>
          <w:numId w:val="33"/>
        </w:numPr>
        <w:tabs>
          <w:tab w:val="left" w:pos="1180"/>
        </w:tabs>
        <w:spacing w:line="230" w:lineRule="exact"/>
        <w:ind w:right="560"/>
        <w:jc w:val="both"/>
        <w:rPr>
          <w:rFonts w:ascii="Arial" w:hAnsi="Arial" w:cs="Arial"/>
        </w:rPr>
      </w:pPr>
      <w:r w:rsidRPr="00A46D0C">
        <w:rPr>
          <w:rFonts w:ascii="Arial" w:hAnsi="Arial" w:cs="Arial"/>
        </w:rPr>
        <w:t>Wymianę/montaż wysięgników rurowych (uzgodnionych z Zamawiającym) – 120 szt.</w:t>
      </w:r>
    </w:p>
    <w:p w14:paraId="48FBA3DC" w14:textId="77777777" w:rsidR="00E935CB" w:rsidRPr="00A46D0C" w:rsidRDefault="00E935CB" w:rsidP="00E935CB">
      <w:pPr>
        <w:pStyle w:val="Teksttreci0"/>
        <w:numPr>
          <w:ilvl w:val="3"/>
          <w:numId w:val="33"/>
        </w:numPr>
        <w:tabs>
          <w:tab w:val="left" w:pos="1180"/>
        </w:tabs>
        <w:spacing w:line="230" w:lineRule="exact"/>
        <w:ind w:right="560"/>
        <w:jc w:val="both"/>
        <w:rPr>
          <w:rFonts w:ascii="Arial" w:hAnsi="Arial" w:cs="Arial"/>
        </w:rPr>
      </w:pPr>
      <w:r w:rsidRPr="00A46D0C">
        <w:rPr>
          <w:rFonts w:ascii="Arial" w:hAnsi="Arial" w:cs="Arial"/>
        </w:rPr>
        <w:t>Wymianę/montaż przewodów do opraw oświetleniowych instalowanych na słupach betonowych wraz z oprawami – 600 szt.</w:t>
      </w:r>
    </w:p>
    <w:p w14:paraId="78CA120D" w14:textId="77777777" w:rsidR="00E935CB" w:rsidRPr="00A46D0C" w:rsidRDefault="00E935CB" w:rsidP="00E935CB">
      <w:pPr>
        <w:pStyle w:val="Teksttreci0"/>
        <w:numPr>
          <w:ilvl w:val="3"/>
          <w:numId w:val="33"/>
        </w:numPr>
        <w:tabs>
          <w:tab w:val="left" w:pos="1180"/>
        </w:tabs>
        <w:spacing w:line="230" w:lineRule="exact"/>
        <w:ind w:right="560"/>
        <w:jc w:val="both"/>
        <w:rPr>
          <w:rFonts w:ascii="Arial" w:hAnsi="Arial" w:cs="Arial"/>
        </w:rPr>
      </w:pPr>
      <w:r w:rsidRPr="00A46D0C">
        <w:rPr>
          <w:rFonts w:ascii="Arial" w:hAnsi="Arial" w:cs="Arial"/>
        </w:rPr>
        <w:t>Wymiana kompletnej skrzynki bezpiecznikowej na słupach betonowych – 600 szt.</w:t>
      </w:r>
    </w:p>
    <w:p w14:paraId="7B236279" w14:textId="77777777" w:rsidR="00E935CB" w:rsidRPr="00A46D0C" w:rsidRDefault="00E935CB" w:rsidP="00E935CB">
      <w:pPr>
        <w:pStyle w:val="Teksttreci0"/>
        <w:numPr>
          <w:ilvl w:val="3"/>
          <w:numId w:val="33"/>
        </w:numPr>
        <w:tabs>
          <w:tab w:val="left" w:pos="1180"/>
        </w:tabs>
        <w:spacing w:line="230" w:lineRule="exact"/>
        <w:ind w:right="560"/>
        <w:jc w:val="both"/>
        <w:rPr>
          <w:rFonts w:ascii="Arial" w:hAnsi="Arial" w:cs="Arial"/>
        </w:rPr>
      </w:pPr>
      <w:r w:rsidRPr="00A46D0C">
        <w:rPr>
          <w:rFonts w:ascii="Arial" w:hAnsi="Arial" w:cs="Arial"/>
        </w:rPr>
        <w:t>Pomiary rezystancji izolacji instalacji elektrycznej, sprawdzenie samoczynnego wyłączania zasilania – 600 szt.</w:t>
      </w:r>
    </w:p>
    <w:bookmarkEnd w:id="0"/>
    <w:p w14:paraId="1785AF93" w14:textId="77777777" w:rsidR="00E935CB" w:rsidRPr="00A46D0C" w:rsidRDefault="00E935CB" w:rsidP="00E935CB">
      <w:pPr>
        <w:pStyle w:val="Teksttreci0"/>
        <w:numPr>
          <w:ilvl w:val="3"/>
          <w:numId w:val="33"/>
        </w:numPr>
        <w:tabs>
          <w:tab w:val="left" w:pos="1180"/>
        </w:tabs>
        <w:spacing w:line="230" w:lineRule="exact"/>
        <w:ind w:right="560"/>
        <w:jc w:val="both"/>
        <w:rPr>
          <w:rFonts w:ascii="Arial" w:hAnsi="Arial" w:cs="Arial"/>
        </w:rPr>
      </w:pPr>
      <w:r w:rsidRPr="00A46D0C">
        <w:rPr>
          <w:rFonts w:ascii="Arial" w:hAnsi="Arial" w:cs="Arial"/>
        </w:rPr>
        <w:t xml:space="preserve">Modernizacja - wyniesienie szaf sterowania oświetleniem ulicznym ze stacji transformatorowych z zastosowaniem zegara astronomicznego programowalnego zdalnie wraz z kompensacją mocy biernej – 77 </w:t>
      </w:r>
      <w:proofErr w:type="spellStart"/>
      <w:r w:rsidRPr="00A46D0C">
        <w:rPr>
          <w:rFonts w:ascii="Arial" w:hAnsi="Arial" w:cs="Arial"/>
        </w:rPr>
        <w:t>szt</w:t>
      </w:r>
      <w:proofErr w:type="spellEnd"/>
      <w:r w:rsidRPr="00A46D0C">
        <w:rPr>
          <w:rFonts w:ascii="Arial" w:hAnsi="Arial" w:cs="Arial"/>
        </w:rPr>
        <w:t>,</w:t>
      </w:r>
      <w:bookmarkEnd w:id="3"/>
    </w:p>
    <w:p w14:paraId="7EAD585D" w14:textId="77777777" w:rsidR="00E935CB" w:rsidRPr="00A46D0C" w:rsidRDefault="00E935CB" w:rsidP="00E935CB">
      <w:pPr>
        <w:pStyle w:val="Teksttreci0"/>
        <w:numPr>
          <w:ilvl w:val="3"/>
          <w:numId w:val="33"/>
        </w:numPr>
        <w:tabs>
          <w:tab w:val="left" w:pos="1180"/>
        </w:tabs>
        <w:spacing w:line="230" w:lineRule="exact"/>
        <w:ind w:right="560"/>
        <w:jc w:val="both"/>
        <w:rPr>
          <w:rFonts w:ascii="Arial" w:hAnsi="Arial" w:cs="Arial"/>
        </w:rPr>
      </w:pPr>
      <w:r w:rsidRPr="00A46D0C">
        <w:rPr>
          <w:rFonts w:ascii="Arial" w:hAnsi="Arial" w:cs="Arial"/>
        </w:rPr>
        <w:t xml:space="preserve">Dostawa dedykowanego oprogramowania </w:t>
      </w:r>
      <w:proofErr w:type="spellStart"/>
      <w:r w:rsidRPr="00A46D0C">
        <w:rPr>
          <w:rFonts w:ascii="Arial" w:hAnsi="Arial" w:cs="Arial"/>
        </w:rPr>
        <w:t>geolokalizującego</w:t>
      </w:r>
      <w:proofErr w:type="spellEnd"/>
      <w:r w:rsidRPr="00A46D0C">
        <w:rPr>
          <w:rFonts w:ascii="Arial" w:hAnsi="Arial" w:cs="Arial"/>
        </w:rPr>
        <w:t xml:space="preserve"> umożliwiającego przeprowadzenie inwentaryzacji oraz bieżące prowadzenie i monitoring stanu infrastruktury oświetleniowej wraz z modułem sterującym zegarami,</w:t>
      </w:r>
    </w:p>
    <w:p w14:paraId="5B23F04E" w14:textId="77777777" w:rsidR="00E935CB" w:rsidRPr="00A46D0C" w:rsidRDefault="00E935CB" w:rsidP="00E935CB">
      <w:pPr>
        <w:pStyle w:val="Teksttreci0"/>
        <w:numPr>
          <w:ilvl w:val="3"/>
          <w:numId w:val="33"/>
        </w:numPr>
        <w:tabs>
          <w:tab w:val="left" w:pos="1180"/>
        </w:tabs>
        <w:spacing w:line="230" w:lineRule="exact"/>
        <w:ind w:right="560"/>
        <w:jc w:val="both"/>
        <w:rPr>
          <w:rFonts w:ascii="Arial" w:hAnsi="Arial" w:cs="Arial"/>
        </w:rPr>
      </w:pPr>
      <w:r w:rsidRPr="00A46D0C">
        <w:rPr>
          <w:rFonts w:ascii="Arial" w:hAnsi="Arial" w:cs="Arial"/>
        </w:rPr>
        <w:t>Sporządzenie dokumentacji powykonawczej zawierającej raport dotyczący poziomu zgodności oświetlenia z obowiązującymi przepisami i normami oraz zaleceniami dla Zamawiającego dotyczącymi dostosowania oświetlenia do obowiązujących norm i przepisów w tym wykonanie raportu z pomiarów luminancji oświetlenia.</w:t>
      </w:r>
    </w:p>
    <w:p w14:paraId="437182A4" w14:textId="77309FC3" w:rsidR="00094A91" w:rsidRPr="00A46D0C" w:rsidRDefault="00E935CB" w:rsidP="00094A9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A46D0C">
        <w:rPr>
          <w:rFonts w:ascii="Arial" w:hAnsi="Arial" w:cs="Arial"/>
          <w:b/>
          <w:bCs/>
          <w:sz w:val="18"/>
          <w:szCs w:val="18"/>
        </w:rPr>
        <w:t>Zmienia się na:</w:t>
      </w:r>
    </w:p>
    <w:p w14:paraId="18A7FA98" w14:textId="77777777" w:rsidR="00E935CB" w:rsidRPr="00A46D0C" w:rsidRDefault="00E935CB" w:rsidP="00E935CB">
      <w:pPr>
        <w:autoSpaceDE w:val="0"/>
        <w:autoSpaceDN w:val="0"/>
        <w:adjustRightInd w:val="0"/>
        <w:spacing w:after="0" w:line="240" w:lineRule="auto"/>
        <w:ind w:left="567" w:hanging="567"/>
        <w:rPr>
          <w:rFonts w:ascii="Arial" w:hAnsi="Arial" w:cs="Arial"/>
          <w:b/>
          <w:bCs/>
          <w:sz w:val="18"/>
          <w:szCs w:val="18"/>
        </w:rPr>
      </w:pPr>
      <w:r w:rsidRPr="00A46D0C">
        <w:rPr>
          <w:rFonts w:ascii="Arial" w:hAnsi="Arial" w:cs="Arial"/>
          <w:sz w:val="18"/>
          <w:szCs w:val="18"/>
        </w:rPr>
        <w:t>2.1.2.</w:t>
      </w:r>
      <w:r w:rsidRPr="00A46D0C">
        <w:rPr>
          <w:rFonts w:ascii="Arial" w:hAnsi="Arial" w:cs="Arial"/>
          <w:sz w:val="18"/>
          <w:szCs w:val="18"/>
        </w:rPr>
        <w:tab/>
        <w:t xml:space="preserve">Przedmiotem zamówienia jest </w:t>
      </w:r>
      <w:r w:rsidRPr="00A46D0C">
        <w:rPr>
          <w:rFonts w:ascii="Arial" w:hAnsi="Arial" w:cs="Arial"/>
          <w:b/>
          <w:bCs/>
          <w:sz w:val="18"/>
          <w:szCs w:val="18"/>
        </w:rPr>
        <w:t>„Modernizacja infrastruktury oświetleniowej  na terenie gminy Radomyśl Wielki”.</w:t>
      </w:r>
    </w:p>
    <w:p w14:paraId="7F45475F" w14:textId="7F42AF19" w:rsidR="00E935CB" w:rsidRPr="00A46D0C" w:rsidRDefault="00E935CB" w:rsidP="00E935CB">
      <w:pPr>
        <w:autoSpaceDE w:val="0"/>
        <w:autoSpaceDN w:val="0"/>
        <w:adjustRightInd w:val="0"/>
        <w:spacing w:after="0" w:line="240" w:lineRule="auto"/>
        <w:ind w:firstLine="567"/>
        <w:rPr>
          <w:rFonts w:ascii="Arial" w:hAnsi="Arial" w:cs="Arial"/>
          <w:sz w:val="18"/>
          <w:szCs w:val="18"/>
        </w:rPr>
      </w:pPr>
      <w:r w:rsidRPr="00A46D0C">
        <w:rPr>
          <w:rFonts w:ascii="Arial" w:hAnsi="Arial" w:cs="Arial"/>
          <w:sz w:val="18"/>
          <w:szCs w:val="18"/>
        </w:rPr>
        <w:t>Przedmiot zamówienia obejmuje.:</w:t>
      </w:r>
    </w:p>
    <w:p w14:paraId="1FD00385" w14:textId="77777777" w:rsidR="00E935CB" w:rsidRPr="00A46D0C" w:rsidRDefault="00E935CB" w:rsidP="00E935CB">
      <w:pPr>
        <w:autoSpaceDE w:val="0"/>
        <w:autoSpaceDN w:val="0"/>
        <w:adjustRightInd w:val="0"/>
        <w:spacing w:after="0" w:line="240" w:lineRule="auto"/>
        <w:ind w:left="567"/>
        <w:rPr>
          <w:rFonts w:ascii="Arial" w:hAnsi="Arial" w:cs="Arial"/>
          <w:sz w:val="18"/>
          <w:szCs w:val="18"/>
        </w:rPr>
      </w:pPr>
      <w:r w:rsidRPr="00A46D0C">
        <w:rPr>
          <w:rFonts w:ascii="Arial" w:hAnsi="Arial" w:cs="Arial"/>
          <w:sz w:val="18"/>
          <w:szCs w:val="18"/>
        </w:rPr>
        <w:lastRenderedPageBreak/>
        <w:t>2.1.2.1.</w:t>
      </w:r>
      <w:r w:rsidRPr="00A46D0C">
        <w:rPr>
          <w:rFonts w:ascii="Arial" w:hAnsi="Arial" w:cs="Arial"/>
          <w:sz w:val="18"/>
          <w:szCs w:val="18"/>
        </w:rPr>
        <w:tab/>
        <w:t xml:space="preserve">Dostawę następujących punktów oświetleniowych (wg. podziału </w:t>
      </w:r>
      <w:proofErr w:type="spellStart"/>
      <w:r w:rsidRPr="00A46D0C">
        <w:rPr>
          <w:rFonts w:ascii="Arial" w:hAnsi="Arial" w:cs="Arial"/>
          <w:sz w:val="18"/>
          <w:szCs w:val="18"/>
        </w:rPr>
        <w:t>mocowego</w:t>
      </w:r>
      <w:proofErr w:type="spellEnd"/>
      <w:r w:rsidRPr="00A46D0C">
        <w:rPr>
          <w:rFonts w:ascii="Arial" w:hAnsi="Arial" w:cs="Arial"/>
          <w:sz w:val="18"/>
          <w:szCs w:val="18"/>
        </w:rPr>
        <w:t>):</w:t>
      </w:r>
    </w:p>
    <w:p w14:paraId="0A23D079" w14:textId="77777777" w:rsidR="00E935CB" w:rsidRPr="00A46D0C" w:rsidRDefault="00E935CB" w:rsidP="00E935CB">
      <w:pPr>
        <w:autoSpaceDE w:val="0"/>
        <w:autoSpaceDN w:val="0"/>
        <w:adjustRightInd w:val="0"/>
        <w:spacing w:after="0" w:line="240" w:lineRule="auto"/>
        <w:ind w:firstLine="708"/>
        <w:rPr>
          <w:rFonts w:ascii="Arial" w:hAnsi="Arial" w:cs="Arial"/>
          <w:sz w:val="18"/>
          <w:szCs w:val="18"/>
        </w:rPr>
      </w:pPr>
      <w:r w:rsidRPr="00A46D0C">
        <w:rPr>
          <w:rFonts w:ascii="Arial" w:hAnsi="Arial" w:cs="Arial"/>
          <w:sz w:val="18"/>
          <w:szCs w:val="18"/>
        </w:rPr>
        <w:t>•</w:t>
      </w:r>
      <w:r w:rsidRPr="00A46D0C">
        <w:rPr>
          <w:rFonts w:ascii="Arial" w:hAnsi="Arial" w:cs="Arial"/>
          <w:sz w:val="18"/>
          <w:szCs w:val="18"/>
        </w:rPr>
        <w:tab/>
        <w:t>84 opraw drogowych LED o mocy 40W,</w:t>
      </w:r>
    </w:p>
    <w:p w14:paraId="1B016C8E" w14:textId="77777777" w:rsidR="00E935CB" w:rsidRPr="00A46D0C" w:rsidRDefault="00E935CB" w:rsidP="00E935CB">
      <w:pPr>
        <w:autoSpaceDE w:val="0"/>
        <w:autoSpaceDN w:val="0"/>
        <w:adjustRightInd w:val="0"/>
        <w:spacing w:after="0" w:line="240" w:lineRule="auto"/>
        <w:ind w:firstLine="708"/>
        <w:rPr>
          <w:rFonts w:ascii="Arial" w:hAnsi="Arial" w:cs="Arial"/>
          <w:sz w:val="18"/>
          <w:szCs w:val="18"/>
        </w:rPr>
      </w:pPr>
      <w:r w:rsidRPr="00A46D0C">
        <w:rPr>
          <w:rFonts w:ascii="Arial" w:hAnsi="Arial" w:cs="Arial"/>
          <w:sz w:val="18"/>
          <w:szCs w:val="18"/>
        </w:rPr>
        <w:t>•</w:t>
      </w:r>
      <w:r w:rsidRPr="00A46D0C">
        <w:rPr>
          <w:rFonts w:ascii="Arial" w:hAnsi="Arial" w:cs="Arial"/>
          <w:sz w:val="18"/>
          <w:szCs w:val="18"/>
        </w:rPr>
        <w:tab/>
        <w:t>115 opraw drogowych LED o mocy 50W,</w:t>
      </w:r>
    </w:p>
    <w:p w14:paraId="20AE38B6" w14:textId="77777777" w:rsidR="00E935CB" w:rsidRPr="00A46D0C" w:rsidRDefault="00E935CB" w:rsidP="00E935CB">
      <w:pPr>
        <w:autoSpaceDE w:val="0"/>
        <w:autoSpaceDN w:val="0"/>
        <w:adjustRightInd w:val="0"/>
        <w:spacing w:after="0" w:line="240" w:lineRule="auto"/>
        <w:ind w:firstLine="708"/>
        <w:rPr>
          <w:rFonts w:ascii="Arial" w:hAnsi="Arial" w:cs="Arial"/>
          <w:sz w:val="18"/>
          <w:szCs w:val="18"/>
        </w:rPr>
      </w:pPr>
      <w:r w:rsidRPr="00A46D0C">
        <w:rPr>
          <w:rFonts w:ascii="Arial" w:hAnsi="Arial" w:cs="Arial"/>
          <w:sz w:val="18"/>
          <w:szCs w:val="18"/>
        </w:rPr>
        <w:t>•</w:t>
      </w:r>
      <w:r w:rsidRPr="00A46D0C">
        <w:rPr>
          <w:rFonts w:ascii="Arial" w:hAnsi="Arial" w:cs="Arial"/>
          <w:sz w:val="18"/>
          <w:szCs w:val="18"/>
        </w:rPr>
        <w:tab/>
        <w:t>383 opraw drogowych LED o mocy 60W,</w:t>
      </w:r>
    </w:p>
    <w:p w14:paraId="56C26FA3" w14:textId="1EF6F011" w:rsidR="00E935CB" w:rsidRPr="00A46D0C" w:rsidRDefault="00E935CB" w:rsidP="00E935CB">
      <w:pPr>
        <w:autoSpaceDE w:val="0"/>
        <w:autoSpaceDN w:val="0"/>
        <w:adjustRightInd w:val="0"/>
        <w:spacing w:after="0" w:line="240" w:lineRule="auto"/>
        <w:ind w:firstLine="708"/>
        <w:rPr>
          <w:rFonts w:ascii="Arial" w:hAnsi="Arial" w:cs="Arial"/>
          <w:sz w:val="18"/>
          <w:szCs w:val="18"/>
        </w:rPr>
      </w:pPr>
      <w:r w:rsidRPr="00A46D0C">
        <w:rPr>
          <w:rFonts w:ascii="Arial" w:hAnsi="Arial" w:cs="Arial"/>
          <w:sz w:val="18"/>
          <w:szCs w:val="18"/>
        </w:rPr>
        <w:t>•</w:t>
      </w:r>
      <w:r w:rsidRPr="00A46D0C">
        <w:rPr>
          <w:rFonts w:ascii="Arial" w:hAnsi="Arial" w:cs="Arial"/>
          <w:sz w:val="18"/>
          <w:szCs w:val="18"/>
        </w:rPr>
        <w:tab/>
        <w:t>18 opraw drogowych LED o mocy 90W</w:t>
      </w:r>
      <w:r w:rsidR="00846589">
        <w:rPr>
          <w:rFonts w:ascii="Arial" w:hAnsi="Arial" w:cs="Arial"/>
          <w:sz w:val="18"/>
          <w:szCs w:val="18"/>
        </w:rPr>
        <w:t>.</w:t>
      </w:r>
    </w:p>
    <w:p w14:paraId="7C41B207" w14:textId="77777777" w:rsidR="00E935CB" w:rsidRPr="00A46D0C" w:rsidRDefault="00E935CB" w:rsidP="00E935C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14:paraId="7F57B35F" w14:textId="77777777" w:rsidR="00E935CB" w:rsidRPr="00A46D0C" w:rsidRDefault="00E935CB" w:rsidP="002E43E1">
      <w:pPr>
        <w:autoSpaceDE w:val="0"/>
        <w:autoSpaceDN w:val="0"/>
        <w:adjustRightInd w:val="0"/>
        <w:spacing w:after="0" w:line="240" w:lineRule="auto"/>
        <w:ind w:firstLine="708"/>
        <w:rPr>
          <w:rFonts w:ascii="Arial" w:hAnsi="Arial" w:cs="Arial"/>
          <w:sz w:val="18"/>
          <w:szCs w:val="18"/>
        </w:rPr>
      </w:pPr>
      <w:r w:rsidRPr="00A46D0C">
        <w:rPr>
          <w:rFonts w:ascii="Arial" w:hAnsi="Arial" w:cs="Arial"/>
          <w:sz w:val="18"/>
          <w:szCs w:val="18"/>
        </w:rPr>
        <w:t>2.1.2.2.</w:t>
      </w:r>
      <w:r w:rsidRPr="00A46D0C">
        <w:rPr>
          <w:rFonts w:ascii="Arial" w:hAnsi="Arial" w:cs="Arial"/>
          <w:sz w:val="18"/>
          <w:szCs w:val="18"/>
        </w:rPr>
        <w:tab/>
        <w:t>Wymianę/montaż wysięgników rurowych (uzgodnionych z Zamawiającym) – 120 szt.</w:t>
      </w:r>
    </w:p>
    <w:p w14:paraId="62893507" w14:textId="77777777" w:rsidR="00E935CB" w:rsidRPr="00A46D0C" w:rsidRDefault="00E935CB" w:rsidP="002E43E1">
      <w:pPr>
        <w:autoSpaceDE w:val="0"/>
        <w:autoSpaceDN w:val="0"/>
        <w:adjustRightInd w:val="0"/>
        <w:spacing w:after="0" w:line="240" w:lineRule="auto"/>
        <w:ind w:left="708"/>
        <w:rPr>
          <w:rFonts w:ascii="Arial" w:hAnsi="Arial" w:cs="Arial"/>
          <w:sz w:val="18"/>
          <w:szCs w:val="18"/>
        </w:rPr>
      </w:pPr>
      <w:r w:rsidRPr="00A46D0C">
        <w:rPr>
          <w:rFonts w:ascii="Arial" w:hAnsi="Arial" w:cs="Arial"/>
          <w:sz w:val="18"/>
          <w:szCs w:val="18"/>
        </w:rPr>
        <w:t>2.1.2.3.</w:t>
      </w:r>
      <w:r w:rsidRPr="00A46D0C">
        <w:rPr>
          <w:rFonts w:ascii="Arial" w:hAnsi="Arial" w:cs="Arial"/>
          <w:sz w:val="18"/>
          <w:szCs w:val="18"/>
        </w:rPr>
        <w:tab/>
        <w:t>Wymianę/montaż przewodów do opraw oświetleniowych instalowanych na słupach betonowych wraz z oprawami – 600 szt.</w:t>
      </w:r>
    </w:p>
    <w:p w14:paraId="44C42E93" w14:textId="77777777" w:rsidR="00E935CB" w:rsidRPr="00A46D0C" w:rsidRDefault="00E935CB" w:rsidP="002E43E1">
      <w:pPr>
        <w:autoSpaceDE w:val="0"/>
        <w:autoSpaceDN w:val="0"/>
        <w:adjustRightInd w:val="0"/>
        <w:spacing w:after="0" w:line="240" w:lineRule="auto"/>
        <w:ind w:firstLine="708"/>
        <w:rPr>
          <w:rFonts w:ascii="Arial" w:hAnsi="Arial" w:cs="Arial"/>
          <w:sz w:val="18"/>
          <w:szCs w:val="18"/>
        </w:rPr>
      </w:pPr>
      <w:r w:rsidRPr="00A46D0C">
        <w:rPr>
          <w:rFonts w:ascii="Arial" w:hAnsi="Arial" w:cs="Arial"/>
          <w:sz w:val="18"/>
          <w:szCs w:val="18"/>
        </w:rPr>
        <w:t>2.1.2.4.</w:t>
      </w:r>
      <w:r w:rsidRPr="00A46D0C">
        <w:rPr>
          <w:rFonts w:ascii="Arial" w:hAnsi="Arial" w:cs="Arial"/>
          <w:sz w:val="18"/>
          <w:szCs w:val="18"/>
        </w:rPr>
        <w:tab/>
        <w:t>Wymiana kompletnej skrzynki bezpiecznikowej na słupach betonowych – 600 szt.</w:t>
      </w:r>
    </w:p>
    <w:p w14:paraId="0ABF1287" w14:textId="353B9FDC" w:rsidR="00E935CB" w:rsidRPr="00A46D0C" w:rsidRDefault="00E935CB" w:rsidP="002E43E1">
      <w:pPr>
        <w:autoSpaceDE w:val="0"/>
        <w:autoSpaceDN w:val="0"/>
        <w:adjustRightInd w:val="0"/>
        <w:spacing w:after="0" w:line="240" w:lineRule="auto"/>
        <w:ind w:left="708"/>
        <w:rPr>
          <w:rFonts w:ascii="Arial" w:hAnsi="Arial" w:cs="Arial"/>
          <w:sz w:val="18"/>
          <w:szCs w:val="18"/>
        </w:rPr>
      </w:pPr>
      <w:r w:rsidRPr="00A46D0C">
        <w:rPr>
          <w:rFonts w:ascii="Arial" w:hAnsi="Arial" w:cs="Arial"/>
          <w:sz w:val="18"/>
          <w:szCs w:val="18"/>
        </w:rPr>
        <w:t>2.1.2.5.</w:t>
      </w:r>
      <w:r w:rsidRPr="00A46D0C">
        <w:rPr>
          <w:rFonts w:ascii="Arial" w:hAnsi="Arial" w:cs="Arial"/>
          <w:sz w:val="18"/>
          <w:szCs w:val="18"/>
        </w:rPr>
        <w:tab/>
        <w:t>Pomiary rezystancji izolacji instalacji elektrycznej, sprawdzenie samoczynnego wyłączania zasilania – 600 szt.</w:t>
      </w:r>
    </w:p>
    <w:p w14:paraId="52963449" w14:textId="77777777" w:rsidR="00094A91" w:rsidRPr="00A46D0C" w:rsidRDefault="00094A91" w:rsidP="00094A9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14:paraId="0601CF16" w14:textId="0EDBFE51" w:rsidR="00094A91" w:rsidRPr="00A46D0C" w:rsidRDefault="001B1FBA" w:rsidP="001B1FBA">
      <w:pPr>
        <w:pStyle w:val="Akapitzlist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A46D0C">
        <w:rPr>
          <w:rFonts w:ascii="Arial" w:hAnsi="Arial" w:cs="Arial"/>
          <w:b/>
          <w:bCs/>
          <w:sz w:val="18"/>
          <w:szCs w:val="18"/>
        </w:rPr>
        <w:t xml:space="preserve">Zmiana treści SWZ w pkt. 4.1. – </w:t>
      </w:r>
      <w:r w:rsidRPr="00A46D0C">
        <w:rPr>
          <w:rFonts w:ascii="Arial" w:hAnsi="Arial" w:cs="Arial"/>
          <w:b/>
          <w:bCs/>
          <w:i/>
          <w:iCs/>
          <w:sz w:val="18"/>
          <w:szCs w:val="18"/>
        </w:rPr>
        <w:t>Warunki udziału w postępowaniu</w:t>
      </w:r>
      <w:r w:rsidRPr="00A46D0C">
        <w:rPr>
          <w:rFonts w:ascii="Arial" w:hAnsi="Arial" w:cs="Arial"/>
          <w:b/>
          <w:bCs/>
          <w:sz w:val="18"/>
          <w:szCs w:val="18"/>
        </w:rPr>
        <w:t xml:space="preserve"> polega na wykreśleniu </w:t>
      </w:r>
      <w:proofErr w:type="spellStart"/>
      <w:r w:rsidRPr="00A46D0C">
        <w:rPr>
          <w:rFonts w:ascii="Arial" w:hAnsi="Arial" w:cs="Arial"/>
          <w:b/>
          <w:bCs/>
          <w:sz w:val="18"/>
          <w:szCs w:val="18"/>
        </w:rPr>
        <w:t>ppkt</w:t>
      </w:r>
      <w:proofErr w:type="spellEnd"/>
      <w:r w:rsidRPr="00A46D0C">
        <w:rPr>
          <w:rFonts w:ascii="Arial" w:hAnsi="Arial" w:cs="Arial"/>
          <w:b/>
          <w:bCs/>
          <w:sz w:val="18"/>
          <w:szCs w:val="18"/>
        </w:rPr>
        <w:t xml:space="preserve">-u </w:t>
      </w:r>
      <w:bookmarkStart w:id="4" w:name="_Hlk179793962"/>
      <w:r w:rsidRPr="00A46D0C">
        <w:rPr>
          <w:rFonts w:ascii="Arial" w:hAnsi="Arial" w:cs="Arial"/>
          <w:b/>
          <w:bCs/>
          <w:sz w:val="18"/>
          <w:szCs w:val="18"/>
        </w:rPr>
        <w:t>4.1.1.5.2</w:t>
      </w:r>
      <w:bookmarkEnd w:id="4"/>
      <w:r w:rsidRPr="00A46D0C">
        <w:rPr>
          <w:rFonts w:ascii="Arial" w:hAnsi="Arial" w:cs="Arial"/>
          <w:b/>
          <w:bCs/>
          <w:sz w:val="18"/>
          <w:szCs w:val="18"/>
        </w:rPr>
        <w:t>, 4.1.1.5.3, 4.1.1.5.4, 4.1.1.5.5</w:t>
      </w:r>
    </w:p>
    <w:p w14:paraId="63D4D5BE" w14:textId="77777777" w:rsidR="009245CA" w:rsidRPr="00A46D0C" w:rsidRDefault="009245CA" w:rsidP="001B1FBA">
      <w:pPr>
        <w:pStyle w:val="Teksttreci0"/>
        <w:shd w:val="clear" w:color="auto" w:fill="auto"/>
        <w:spacing w:line="230" w:lineRule="exact"/>
        <w:ind w:right="20" w:firstLine="0"/>
        <w:jc w:val="both"/>
        <w:rPr>
          <w:rFonts w:ascii="Arial" w:hAnsi="Arial" w:cs="Arial"/>
          <w:b/>
          <w:bCs/>
        </w:rPr>
      </w:pPr>
    </w:p>
    <w:p w14:paraId="77C59807" w14:textId="5D06AAD7" w:rsidR="001B1FBA" w:rsidRPr="00A46D0C" w:rsidRDefault="009245CA" w:rsidP="001B1FBA">
      <w:pPr>
        <w:pStyle w:val="Teksttreci0"/>
        <w:shd w:val="clear" w:color="auto" w:fill="auto"/>
        <w:spacing w:line="230" w:lineRule="exact"/>
        <w:ind w:right="20" w:firstLine="0"/>
        <w:jc w:val="both"/>
        <w:rPr>
          <w:rFonts w:ascii="Arial" w:hAnsi="Arial" w:cs="Arial"/>
          <w:b/>
          <w:bCs/>
        </w:rPr>
      </w:pPr>
      <w:r w:rsidRPr="00A46D0C">
        <w:rPr>
          <w:rFonts w:ascii="Arial" w:hAnsi="Arial" w:cs="Arial"/>
          <w:b/>
          <w:bCs/>
        </w:rPr>
        <w:t>Jest w SWZ:</w:t>
      </w:r>
    </w:p>
    <w:p w14:paraId="7BC97A0C" w14:textId="77777777" w:rsidR="009245CA" w:rsidRPr="00A46D0C" w:rsidRDefault="009245CA" w:rsidP="009245CA">
      <w:pPr>
        <w:pStyle w:val="Teksttreci0"/>
        <w:spacing w:line="230" w:lineRule="exact"/>
        <w:ind w:right="20" w:firstLine="0"/>
        <w:jc w:val="both"/>
        <w:rPr>
          <w:rFonts w:ascii="Arial" w:hAnsi="Arial" w:cs="Arial"/>
        </w:rPr>
      </w:pPr>
      <w:r w:rsidRPr="00A46D0C">
        <w:rPr>
          <w:rFonts w:ascii="Arial" w:hAnsi="Arial" w:cs="Arial"/>
        </w:rPr>
        <w:t>4.1.1.5.</w:t>
      </w:r>
      <w:r w:rsidRPr="00A46D0C">
        <w:rPr>
          <w:rFonts w:ascii="Arial" w:hAnsi="Arial" w:cs="Arial"/>
        </w:rPr>
        <w:tab/>
        <w:t>zdolności technicznej lub zawodowej</w:t>
      </w:r>
    </w:p>
    <w:p w14:paraId="7B5C1172" w14:textId="77777777" w:rsidR="009245CA" w:rsidRPr="00A46D0C" w:rsidRDefault="009245CA" w:rsidP="009245CA">
      <w:pPr>
        <w:pStyle w:val="Teksttreci0"/>
        <w:spacing w:line="230" w:lineRule="exact"/>
        <w:ind w:right="20" w:firstLine="426"/>
        <w:jc w:val="both"/>
        <w:rPr>
          <w:rFonts w:ascii="Arial" w:hAnsi="Arial" w:cs="Arial"/>
        </w:rPr>
      </w:pPr>
      <w:r w:rsidRPr="00A46D0C">
        <w:rPr>
          <w:rFonts w:ascii="Arial" w:hAnsi="Arial" w:cs="Arial"/>
        </w:rPr>
        <w:t>4.1.1.5.1.</w:t>
      </w:r>
      <w:r w:rsidRPr="00A46D0C">
        <w:rPr>
          <w:rFonts w:ascii="Arial" w:hAnsi="Arial" w:cs="Arial"/>
        </w:rPr>
        <w:tab/>
        <w:t>Zamawiający określa, że ww. warunek zostanie spełniony, jeśli Wykonawca wykaże, że w okresie ostatnich 3 lat przed upływem terminu składania ofert (a jeżeli okres prowadzenia działalności jest krótszy – w tym okresie), wykonał (a w przypadku świadczeń powtarzających lub ciągłych nadal wykonuje) należycie: minimum trzy zamówienia obejmujące dostawę z montażem minimum 500 punktów oświetleniowych (przez punkt oświetleniowy zamawiający rozumie oprawę oświetleniową LED) oświetlenia drogowego.</w:t>
      </w:r>
    </w:p>
    <w:p w14:paraId="1616429F" w14:textId="77777777" w:rsidR="009245CA" w:rsidRPr="00A46D0C" w:rsidRDefault="009245CA" w:rsidP="009245CA">
      <w:pPr>
        <w:pStyle w:val="Teksttreci0"/>
        <w:spacing w:line="230" w:lineRule="exact"/>
        <w:ind w:right="20" w:firstLine="426"/>
        <w:jc w:val="both"/>
        <w:rPr>
          <w:rFonts w:ascii="Arial" w:hAnsi="Arial" w:cs="Arial"/>
        </w:rPr>
      </w:pPr>
      <w:r w:rsidRPr="00A46D0C">
        <w:rPr>
          <w:rFonts w:ascii="Arial" w:hAnsi="Arial" w:cs="Arial"/>
        </w:rPr>
        <w:t>4.1.1.5.2.</w:t>
      </w:r>
      <w:r w:rsidRPr="00A46D0C">
        <w:rPr>
          <w:rFonts w:ascii="Arial" w:hAnsi="Arial" w:cs="Arial"/>
        </w:rPr>
        <w:tab/>
        <w:t xml:space="preserve">Zamawiający określa, że ww. warunek zostanie spełniony, jeśli Wykonawca wykaże, że w okresie ostatnich 3 lat przed upływem terminu składania ofert (a jeżeli okres prowadzenia działalności jest krótszy – w tym okresie), wykonał (a w przypadku świadczeń powtarzających lub ciągłych nadal wykonuje) należycie: minimum trzy zamówienia obejmujące dostawę wraz z montażem i wymianą szaf oświetleniowych drogowych/ulicznych min. 30 szt. dla każdego zamówienia wraz z kompensacją mocy biernej, przy czym zamówienia te obejmować powinny również szafy oświetleniowe wyniesione z układów stacyjnych na zewnątrz. </w:t>
      </w:r>
    </w:p>
    <w:p w14:paraId="6F067925" w14:textId="77777777" w:rsidR="009245CA" w:rsidRPr="00A46D0C" w:rsidRDefault="009245CA" w:rsidP="009245CA">
      <w:pPr>
        <w:pStyle w:val="Teksttreci0"/>
        <w:spacing w:line="230" w:lineRule="exact"/>
        <w:ind w:right="20" w:firstLine="426"/>
        <w:jc w:val="both"/>
        <w:rPr>
          <w:rFonts w:ascii="Arial" w:hAnsi="Arial" w:cs="Arial"/>
        </w:rPr>
      </w:pPr>
      <w:r w:rsidRPr="00A46D0C">
        <w:rPr>
          <w:rFonts w:ascii="Arial" w:hAnsi="Arial" w:cs="Arial"/>
        </w:rPr>
        <w:t>4.1.1.5.3.</w:t>
      </w:r>
      <w:r w:rsidRPr="00A46D0C">
        <w:rPr>
          <w:rFonts w:ascii="Arial" w:hAnsi="Arial" w:cs="Arial"/>
        </w:rPr>
        <w:tab/>
        <w:t>Zamawiający określa, że ww. warunek zostanie spełniony, jeśli Wykonawca wykaże, że w okresie ostatnich 3 lat przed upływem terminu składania ofert (a jeżeli okres prowadzenia działalności jest krótszy – w tym okresie), wykonał (a w przypadku świadczeń powtarzających lub ciągłych nadal wykonuje) należycie: minimum trzy zamówienia obejmujące opracowanie dokumentacji technicznej wykonawczej oraz powykonawczej obejmującej min po 30 szt. szaf oświetlenia ulicznego dla każdego z zamówień.</w:t>
      </w:r>
    </w:p>
    <w:p w14:paraId="666260CC" w14:textId="77777777" w:rsidR="009245CA" w:rsidRPr="00A46D0C" w:rsidRDefault="009245CA" w:rsidP="009245CA">
      <w:pPr>
        <w:pStyle w:val="Teksttreci0"/>
        <w:spacing w:line="230" w:lineRule="exact"/>
        <w:ind w:right="20" w:firstLine="426"/>
        <w:jc w:val="both"/>
        <w:rPr>
          <w:rFonts w:ascii="Arial" w:hAnsi="Arial" w:cs="Arial"/>
        </w:rPr>
      </w:pPr>
      <w:r w:rsidRPr="00A46D0C">
        <w:rPr>
          <w:rFonts w:ascii="Arial" w:hAnsi="Arial" w:cs="Arial"/>
        </w:rPr>
        <w:t>4.1.1.5.4.</w:t>
      </w:r>
      <w:r w:rsidRPr="00A46D0C">
        <w:rPr>
          <w:rFonts w:ascii="Arial" w:hAnsi="Arial" w:cs="Arial"/>
        </w:rPr>
        <w:tab/>
        <w:t xml:space="preserve">Zamawiający określa, że ww. warunek zostanie spełniony, jeśli Wykonawca wykaże, że w okresie ostatnich 3 lat przed upływem terminu składania ofert (a jeżeli okres prowadzenia działalności jest krótszy – w tym okresie), wykonał (a w przypadku świadczeń powtarzających lub ciągłych nadal wykonuje) należycie: minimum trzy zamówienia obejmujące wdrożenie dedykowanego oprogramowania </w:t>
      </w:r>
      <w:proofErr w:type="spellStart"/>
      <w:r w:rsidRPr="00A46D0C">
        <w:rPr>
          <w:rFonts w:ascii="Arial" w:hAnsi="Arial" w:cs="Arial"/>
        </w:rPr>
        <w:t>geolokalizującego</w:t>
      </w:r>
      <w:proofErr w:type="spellEnd"/>
      <w:r w:rsidRPr="00A46D0C">
        <w:rPr>
          <w:rFonts w:ascii="Arial" w:hAnsi="Arial" w:cs="Arial"/>
        </w:rPr>
        <w:t xml:space="preserve"> do zarządzania i utrzymania infrastruktury oświetleniowej obejmujące min 500 szt. opraw oświetlenia ulicznego dla każdego z zamówienia. </w:t>
      </w:r>
    </w:p>
    <w:p w14:paraId="672862B9" w14:textId="77777777" w:rsidR="009245CA" w:rsidRPr="00A46D0C" w:rsidRDefault="009245CA" w:rsidP="009245CA">
      <w:pPr>
        <w:pStyle w:val="Teksttreci0"/>
        <w:spacing w:line="230" w:lineRule="exact"/>
        <w:ind w:right="20" w:firstLine="426"/>
        <w:jc w:val="both"/>
        <w:rPr>
          <w:rFonts w:ascii="Arial" w:hAnsi="Arial" w:cs="Arial"/>
        </w:rPr>
      </w:pPr>
      <w:r w:rsidRPr="00A46D0C">
        <w:rPr>
          <w:rFonts w:ascii="Arial" w:hAnsi="Arial" w:cs="Arial"/>
        </w:rPr>
        <w:t>4.1.1.5.5.</w:t>
      </w:r>
      <w:r w:rsidRPr="00A46D0C">
        <w:rPr>
          <w:rFonts w:ascii="Arial" w:hAnsi="Arial" w:cs="Arial"/>
        </w:rPr>
        <w:tab/>
        <w:t xml:space="preserve">Zamawiający określa, że ww. warunek w zakresie dysponowania odpowiednim potencjałem technicznym zostanie spełniony, jeśli Wykonawca wykaże, że dysponuje matrycowym miernikiem luminancji klasy drogowej w zakresie wykonania pomiarów luminancji zmodernizowanego oświetlenia drogowego. </w:t>
      </w:r>
    </w:p>
    <w:p w14:paraId="136053A3" w14:textId="77777777" w:rsidR="009245CA" w:rsidRPr="00A46D0C" w:rsidRDefault="009245CA" w:rsidP="009245CA">
      <w:pPr>
        <w:pStyle w:val="Teksttreci0"/>
        <w:spacing w:line="230" w:lineRule="exact"/>
        <w:ind w:right="20" w:firstLine="426"/>
        <w:jc w:val="both"/>
        <w:rPr>
          <w:rFonts w:ascii="Arial" w:hAnsi="Arial" w:cs="Arial"/>
        </w:rPr>
      </w:pPr>
      <w:r w:rsidRPr="00A46D0C">
        <w:rPr>
          <w:rFonts w:ascii="Arial" w:hAnsi="Arial" w:cs="Arial"/>
        </w:rPr>
        <w:t>4.1.1.5.6.</w:t>
      </w:r>
      <w:r w:rsidRPr="00A46D0C">
        <w:rPr>
          <w:rFonts w:ascii="Arial" w:hAnsi="Arial" w:cs="Arial"/>
        </w:rPr>
        <w:tab/>
        <w:t>O udzielenie zamówienia mogą ubiegać się Wykonawcy, którzy dysponują lub będą dysponować w okresie wykonywania zamówienia i skierują do jego realizacji:</w:t>
      </w:r>
    </w:p>
    <w:p w14:paraId="7175546D" w14:textId="77777777" w:rsidR="009245CA" w:rsidRPr="00A46D0C" w:rsidRDefault="009245CA" w:rsidP="009245CA">
      <w:pPr>
        <w:pStyle w:val="Teksttreci0"/>
        <w:spacing w:line="230" w:lineRule="exact"/>
        <w:ind w:right="20" w:firstLine="426"/>
        <w:jc w:val="both"/>
        <w:rPr>
          <w:rFonts w:ascii="Arial" w:hAnsi="Arial" w:cs="Arial"/>
        </w:rPr>
      </w:pPr>
      <w:r w:rsidRPr="00A46D0C">
        <w:rPr>
          <w:rFonts w:ascii="Arial" w:hAnsi="Arial" w:cs="Arial"/>
        </w:rPr>
        <w:t>-</w:t>
      </w:r>
      <w:r w:rsidRPr="00A46D0C">
        <w:rPr>
          <w:rFonts w:ascii="Arial" w:hAnsi="Arial" w:cs="Arial"/>
        </w:rPr>
        <w:tab/>
        <w:t>jedną osobę pełniącą funkcję Kierownika budowy i posiadającą odpowiednie uprawnienia budowlane bez ograniczeń do kierowania robotami budowlanymi w specjalności instalacyjnej w zakresie sieci, instalacji i urządzeń elektrycznych i elektroenergetycznych lub odpowiadające im równoważne uprawnienia budowlane wydane na podstawie wcześniej obowiązujących przepisów, a w przypadku Wykonawców zagranicznych – uprawnienia budowlane do kierowania robotami równoważne do wyżej wskazanych.</w:t>
      </w:r>
    </w:p>
    <w:p w14:paraId="3D34CCFD" w14:textId="77777777" w:rsidR="009245CA" w:rsidRPr="00A46D0C" w:rsidRDefault="009245CA" w:rsidP="009245CA">
      <w:pPr>
        <w:pStyle w:val="Teksttreci0"/>
        <w:spacing w:line="230" w:lineRule="exact"/>
        <w:ind w:right="20" w:firstLine="426"/>
        <w:jc w:val="both"/>
        <w:rPr>
          <w:rFonts w:ascii="Arial" w:hAnsi="Arial" w:cs="Arial"/>
        </w:rPr>
      </w:pPr>
      <w:r w:rsidRPr="00A46D0C">
        <w:rPr>
          <w:rFonts w:ascii="Arial" w:hAnsi="Arial" w:cs="Arial"/>
        </w:rPr>
        <w:t>4.1.1.5.7.</w:t>
      </w:r>
      <w:r w:rsidRPr="00A46D0C">
        <w:rPr>
          <w:rFonts w:ascii="Arial" w:hAnsi="Arial" w:cs="Arial"/>
        </w:rPr>
        <w:tab/>
        <w:t xml:space="preserve">O udzielenie zamówienia mogą ubiegać się Wykonawcy, którzy dysponują lub będą dysponować w okresie wykonywania zamówienia i skierują do jego realizacji: </w:t>
      </w:r>
    </w:p>
    <w:p w14:paraId="421CF3C7" w14:textId="2DA8D543" w:rsidR="009245CA" w:rsidRPr="00A46D0C" w:rsidRDefault="009245CA" w:rsidP="009245CA">
      <w:pPr>
        <w:pStyle w:val="Teksttreci0"/>
        <w:shd w:val="clear" w:color="auto" w:fill="auto"/>
        <w:spacing w:line="230" w:lineRule="exact"/>
        <w:ind w:right="20" w:firstLine="426"/>
        <w:jc w:val="both"/>
        <w:rPr>
          <w:rFonts w:ascii="Arial" w:hAnsi="Arial" w:cs="Arial"/>
        </w:rPr>
      </w:pPr>
      <w:r w:rsidRPr="00A46D0C">
        <w:rPr>
          <w:rFonts w:ascii="Arial" w:hAnsi="Arial" w:cs="Arial"/>
        </w:rPr>
        <w:t>-</w:t>
      </w:r>
      <w:r w:rsidRPr="00A46D0C">
        <w:rPr>
          <w:rFonts w:ascii="Arial" w:hAnsi="Arial" w:cs="Arial"/>
        </w:rPr>
        <w:tab/>
        <w:t>minimum czterema osobami z uprawnieniami PPN (2 zespoły) lub odpowiadające im równoważne uprawnienia budowlane wydane na podstawie wcześniej obowiązujących przepisów, a w przypadku Wykonawców zagranicznych – uprawnienia budowlane do kierowania robotami równoważne do wyżej wskazanych.</w:t>
      </w:r>
    </w:p>
    <w:p w14:paraId="66C8B3AA" w14:textId="77777777" w:rsidR="009245CA" w:rsidRDefault="009245CA" w:rsidP="001B1FBA">
      <w:pPr>
        <w:pStyle w:val="Teksttreci0"/>
        <w:shd w:val="clear" w:color="auto" w:fill="auto"/>
        <w:spacing w:line="230" w:lineRule="exact"/>
        <w:ind w:right="20" w:firstLine="0"/>
        <w:jc w:val="both"/>
        <w:rPr>
          <w:rFonts w:ascii="Arial" w:hAnsi="Arial" w:cs="Arial"/>
          <w:b/>
          <w:bCs/>
        </w:rPr>
      </w:pPr>
    </w:p>
    <w:p w14:paraId="5DB32DC7" w14:textId="77777777" w:rsidR="0069442A" w:rsidRDefault="0069442A" w:rsidP="0069442A">
      <w:pPr>
        <w:pStyle w:val="Teksttreci0"/>
        <w:spacing w:line="230" w:lineRule="exact"/>
        <w:ind w:right="20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>Uwaga!</w:t>
      </w:r>
    </w:p>
    <w:p w14:paraId="3DF01431" w14:textId="77777777" w:rsidR="0069442A" w:rsidRPr="00F12BB7" w:rsidRDefault="0069442A" w:rsidP="0069442A">
      <w:pPr>
        <w:pStyle w:val="Teksttreci0"/>
        <w:numPr>
          <w:ilvl w:val="0"/>
          <w:numId w:val="58"/>
        </w:numPr>
        <w:spacing w:line="230" w:lineRule="exact"/>
        <w:ind w:right="20"/>
        <w:jc w:val="both"/>
        <w:rPr>
          <w:rFonts w:ascii="Arial" w:hAnsi="Arial" w:cs="Arial"/>
        </w:rPr>
      </w:pPr>
      <w:r w:rsidRPr="00F12BB7">
        <w:rPr>
          <w:rFonts w:ascii="Arial" w:hAnsi="Arial" w:cs="Arial"/>
        </w:rPr>
        <w:t>Warunek udziału w postępowaniu dotyczący zdolności technicznej i zawodowej w zakresie doświadczenia wykonawcy może być spełniony:</w:t>
      </w:r>
    </w:p>
    <w:p w14:paraId="3E438108" w14:textId="77777777" w:rsidR="0069442A" w:rsidRPr="00F12BB7" w:rsidRDefault="0069442A" w:rsidP="0069442A">
      <w:pPr>
        <w:pStyle w:val="Teksttreci0"/>
        <w:spacing w:line="230" w:lineRule="exact"/>
        <w:ind w:right="20" w:firstLine="0"/>
        <w:jc w:val="both"/>
        <w:rPr>
          <w:rFonts w:ascii="Arial" w:hAnsi="Arial" w:cs="Arial"/>
        </w:rPr>
      </w:pPr>
      <w:r w:rsidRPr="00F12BB7">
        <w:rPr>
          <w:rFonts w:ascii="Arial" w:hAnsi="Arial" w:cs="Arial"/>
        </w:rPr>
        <w:t>- przez Wykonawcę samodzielnie lub</w:t>
      </w:r>
    </w:p>
    <w:p w14:paraId="3EB9D298" w14:textId="77777777" w:rsidR="0069442A" w:rsidRPr="00F12BB7" w:rsidRDefault="0069442A" w:rsidP="0069442A">
      <w:pPr>
        <w:pStyle w:val="Teksttreci0"/>
        <w:spacing w:line="230" w:lineRule="exact"/>
        <w:ind w:right="20" w:firstLine="0"/>
        <w:jc w:val="both"/>
        <w:rPr>
          <w:rFonts w:ascii="Arial" w:hAnsi="Arial" w:cs="Arial"/>
        </w:rPr>
      </w:pPr>
      <w:r w:rsidRPr="00F12BB7">
        <w:rPr>
          <w:rFonts w:ascii="Arial" w:hAnsi="Arial" w:cs="Arial"/>
        </w:rPr>
        <w:t>- przez minimum jeden podmiot udostępniający doświadczenie lub</w:t>
      </w:r>
    </w:p>
    <w:p w14:paraId="79D0DE04" w14:textId="77777777" w:rsidR="0069442A" w:rsidRPr="00F12BB7" w:rsidRDefault="0069442A" w:rsidP="0069442A">
      <w:pPr>
        <w:pStyle w:val="Teksttreci0"/>
        <w:spacing w:line="230" w:lineRule="exact"/>
        <w:ind w:right="20" w:firstLine="0"/>
        <w:jc w:val="both"/>
        <w:rPr>
          <w:rFonts w:ascii="Arial" w:hAnsi="Arial" w:cs="Arial"/>
        </w:rPr>
      </w:pPr>
      <w:r w:rsidRPr="00F12BB7">
        <w:rPr>
          <w:rFonts w:ascii="Arial" w:hAnsi="Arial" w:cs="Arial"/>
        </w:rPr>
        <w:t>- w przypadku podmiotów występujących wspólnie, samodzielnie przez minimum jednego z wykonawców występujących wspólnie.</w:t>
      </w:r>
    </w:p>
    <w:p w14:paraId="5CE2469F" w14:textId="77777777" w:rsidR="0069442A" w:rsidRPr="00F12BB7" w:rsidRDefault="0069442A" w:rsidP="0069442A">
      <w:pPr>
        <w:pStyle w:val="Teksttreci0"/>
        <w:spacing w:line="230" w:lineRule="exact"/>
        <w:ind w:right="20" w:firstLine="0"/>
        <w:jc w:val="both"/>
        <w:rPr>
          <w:rFonts w:ascii="Arial" w:hAnsi="Arial" w:cs="Arial"/>
          <w:shd w:val="clear" w:color="auto" w:fill="FFFFFF"/>
        </w:rPr>
      </w:pPr>
      <w:r w:rsidRPr="00F12BB7">
        <w:rPr>
          <w:rFonts w:ascii="Arial" w:hAnsi="Arial" w:cs="Arial"/>
          <w:shd w:val="clear" w:color="auto" w:fill="FFFFFF"/>
        </w:rPr>
        <w:t xml:space="preserve">Zamawiający wskazuje, że w przypadku Wykonawców wspólnie ubiegających się o udzielenie zamówienia lub w przypadku korzystania z podmiotów udostępniających zasoby na podstawie art. 118 ustawy </w:t>
      </w:r>
      <w:proofErr w:type="spellStart"/>
      <w:r w:rsidRPr="00F12BB7">
        <w:rPr>
          <w:rFonts w:ascii="Arial" w:hAnsi="Arial" w:cs="Arial"/>
          <w:shd w:val="clear" w:color="auto" w:fill="FFFFFF"/>
        </w:rPr>
        <w:t>Pzp</w:t>
      </w:r>
      <w:proofErr w:type="spellEnd"/>
      <w:r w:rsidRPr="00F12BB7">
        <w:rPr>
          <w:rFonts w:ascii="Arial" w:hAnsi="Arial" w:cs="Arial"/>
          <w:shd w:val="clear" w:color="auto" w:fill="FFFFFF"/>
        </w:rPr>
        <w:t xml:space="preserve"> Wykonawca lub </w:t>
      </w:r>
      <w:r w:rsidRPr="00F12BB7">
        <w:rPr>
          <w:rFonts w:ascii="Arial" w:hAnsi="Arial" w:cs="Arial"/>
          <w:shd w:val="clear" w:color="auto" w:fill="FFFFFF"/>
        </w:rPr>
        <w:lastRenderedPageBreak/>
        <w:t>minimum jeden Wykonawca wspólnie ubiegający się o zamówienie lub minimum jeden podmiot udostępniający zasoby musi posiadać pełne doświadczenie wskazane w warunku udziału w postępowaniu w pkt. 4.1.1.5.1, 4.1.1.5.2, 4.1.1.5.3, 4.1.1.5.4 SWZ - dotyczy to konieczności wykazania doświadczenia wynikającego z powtarzalności wykonanych zamówień, tj. wykonania minimum 3 zamówień przez jeden podmiot.</w:t>
      </w:r>
    </w:p>
    <w:p w14:paraId="6FBC35AC" w14:textId="77777777" w:rsidR="0069442A" w:rsidRDefault="0069442A" w:rsidP="0069442A">
      <w:pPr>
        <w:pStyle w:val="Teksttreci0"/>
        <w:numPr>
          <w:ilvl w:val="0"/>
          <w:numId w:val="57"/>
        </w:numPr>
        <w:spacing w:line="230" w:lineRule="exact"/>
        <w:ind w:right="20"/>
        <w:rPr>
          <w:rFonts w:ascii="Arial" w:hAnsi="Arial" w:cs="Arial"/>
        </w:rPr>
      </w:pPr>
      <w:r w:rsidRPr="00BB4105">
        <w:rPr>
          <w:rFonts w:ascii="Arial" w:hAnsi="Arial" w:cs="Arial"/>
        </w:rPr>
        <w:t>Wykonawca powinien w wykazie dostaw wyraźnie określić zakres (w tym ilość punktów oświetleniowych) wykonanych zamówień, aby można było ustalić, czy spełnia warunek udziału w postępowaniu.</w:t>
      </w:r>
    </w:p>
    <w:p w14:paraId="7C6D22A6" w14:textId="691C0534" w:rsidR="0069442A" w:rsidRPr="0069442A" w:rsidRDefault="0069442A" w:rsidP="0069442A">
      <w:pPr>
        <w:pStyle w:val="Teksttreci0"/>
        <w:numPr>
          <w:ilvl w:val="0"/>
          <w:numId w:val="57"/>
        </w:numPr>
        <w:spacing w:line="230" w:lineRule="exact"/>
        <w:ind w:right="20"/>
        <w:jc w:val="both"/>
        <w:rPr>
          <w:rFonts w:ascii="Arial" w:hAnsi="Arial" w:cs="Arial"/>
        </w:rPr>
      </w:pPr>
      <w:r w:rsidRPr="00BB4105">
        <w:rPr>
          <w:rFonts w:ascii="Arial" w:hAnsi="Arial" w:cs="Arial"/>
        </w:rPr>
        <w:t>Wykonawca może wykazać w wykazie dostaw także roboty budowlane, jeżeli ich zakres pokrywa się z treścią warunku udziału w postępowaniu.</w:t>
      </w:r>
    </w:p>
    <w:p w14:paraId="0A5E4614" w14:textId="77777777" w:rsidR="0069442A" w:rsidRPr="00A46D0C" w:rsidRDefault="0069442A" w:rsidP="001B1FBA">
      <w:pPr>
        <w:pStyle w:val="Teksttreci0"/>
        <w:shd w:val="clear" w:color="auto" w:fill="auto"/>
        <w:spacing w:line="230" w:lineRule="exact"/>
        <w:ind w:right="20" w:firstLine="0"/>
        <w:jc w:val="both"/>
        <w:rPr>
          <w:rFonts w:ascii="Arial" w:hAnsi="Arial" w:cs="Arial"/>
          <w:b/>
          <w:bCs/>
        </w:rPr>
      </w:pPr>
    </w:p>
    <w:p w14:paraId="56044CD7" w14:textId="11E142A0" w:rsidR="009245CA" w:rsidRPr="00A46D0C" w:rsidRDefault="009245CA" w:rsidP="001B1FBA">
      <w:pPr>
        <w:pStyle w:val="Teksttreci0"/>
        <w:shd w:val="clear" w:color="auto" w:fill="auto"/>
        <w:spacing w:line="230" w:lineRule="exact"/>
        <w:ind w:right="20" w:firstLine="0"/>
        <w:jc w:val="both"/>
        <w:rPr>
          <w:rFonts w:ascii="Arial" w:hAnsi="Arial" w:cs="Arial"/>
          <w:b/>
          <w:bCs/>
        </w:rPr>
      </w:pPr>
      <w:r w:rsidRPr="00A46D0C">
        <w:rPr>
          <w:rFonts w:ascii="Arial" w:hAnsi="Arial" w:cs="Arial"/>
          <w:b/>
          <w:bCs/>
        </w:rPr>
        <w:t>Zmienia się na:</w:t>
      </w:r>
    </w:p>
    <w:p w14:paraId="2F7CABE5" w14:textId="3B07EC65" w:rsidR="009245CA" w:rsidRPr="00A46D0C" w:rsidRDefault="009245CA" w:rsidP="009245CA">
      <w:pPr>
        <w:pStyle w:val="Teksttreci0"/>
        <w:numPr>
          <w:ilvl w:val="3"/>
          <w:numId w:val="56"/>
        </w:numPr>
        <w:shd w:val="clear" w:color="auto" w:fill="auto"/>
        <w:spacing w:line="230" w:lineRule="exact"/>
        <w:ind w:right="20"/>
        <w:jc w:val="both"/>
        <w:rPr>
          <w:rFonts w:ascii="Arial" w:hAnsi="Arial" w:cs="Arial"/>
        </w:rPr>
      </w:pPr>
      <w:r w:rsidRPr="00A46D0C">
        <w:rPr>
          <w:rFonts w:ascii="Arial" w:hAnsi="Arial" w:cs="Arial"/>
        </w:rPr>
        <w:t>zdolności technicznej lub zawodowej</w:t>
      </w:r>
    </w:p>
    <w:p w14:paraId="5CDB33ED" w14:textId="12C59905" w:rsidR="009245CA" w:rsidRPr="00A46D0C" w:rsidRDefault="009245CA" w:rsidP="00757907">
      <w:pPr>
        <w:pStyle w:val="Teksttreci0"/>
        <w:numPr>
          <w:ilvl w:val="4"/>
          <w:numId w:val="56"/>
        </w:numPr>
        <w:shd w:val="clear" w:color="auto" w:fill="auto"/>
        <w:spacing w:line="230" w:lineRule="exact"/>
        <w:ind w:right="20"/>
        <w:jc w:val="both"/>
        <w:rPr>
          <w:rFonts w:ascii="Arial" w:hAnsi="Arial" w:cs="Arial"/>
        </w:rPr>
      </w:pPr>
      <w:r w:rsidRPr="00A46D0C">
        <w:rPr>
          <w:rFonts w:ascii="Arial" w:hAnsi="Arial" w:cs="Arial"/>
        </w:rPr>
        <w:t>Zamawiający określa, że ww. warunek zostanie spełniony, jeśli Wykonawca wykaże, że w okresie ostatnich 3 lat przed upływem terminu składania ofert (a jeżeli okres prowadzenia działalności jest krótszy – w tym okresie), wykonał (a w przypadku świadczeń powtarzających lub ciągłych nadal wykonuje) należycie: minimum trzy zamówienia obejmujące dostawę z montażem minimum 500 punktów oświetleniowych (przez punkt oświetleniowy zamawiający rozumie oprawę oświetleniową LED) oświetlenia drogowego.</w:t>
      </w:r>
    </w:p>
    <w:p w14:paraId="4A5924E2" w14:textId="77777777" w:rsidR="009245CA" w:rsidRPr="00A46D0C" w:rsidRDefault="009245CA" w:rsidP="00757907">
      <w:pPr>
        <w:pStyle w:val="Teksttreci0"/>
        <w:numPr>
          <w:ilvl w:val="4"/>
          <w:numId w:val="56"/>
        </w:numPr>
        <w:shd w:val="clear" w:color="auto" w:fill="auto"/>
        <w:spacing w:line="230" w:lineRule="exact"/>
        <w:ind w:right="20"/>
        <w:jc w:val="both"/>
        <w:rPr>
          <w:rFonts w:ascii="Arial" w:hAnsi="Arial" w:cs="Arial"/>
        </w:rPr>
      </w:pPr>
      <w:r w:rsidRPr="00A46D0C">
        <w:rPr>
          <w:rFonts w:ascii="Arial" w:hAnsi="Arial" w:cs="Arial"/>
        </w:rPr>
        <w:t>O udzielenie zamówienia mogą ubiegać się Wykonawcy, którzy dysponują lub będą dysponować w okresie wykonywania zamówienia i skierują do jego realizacji:</w:t>
      </w:r>
    </w:p>
    <w:p w14:paraId="58E8BF5A" w14:textId="3B96E854" w:rsidR="009245CA" w:rsidRPr="00A46D0C" w:rsidRDefault="0074386B" w:rsidP="009245CA">
      <w:pPr>
        <w:pStyle w:val="Teksttreci0"/>
        <w:numPr>
          <w:ilvl w:val="0"/>
          <w:numId w:val="55"/>
        </w:numPr>
        <w:shd w:val="clear" w:color="auto" w:fill="auto"/>
        <w:spacing w:line="230" w:lineRule="exact"/>
        <w:ind w:right="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minimum </w:t>
      </w:r>
      <w:r w:rsidR="009245CA" w:rsidRPr="00A46D0C">
        <w:rPr>
          <w:rFonts w:ascii="Arial" w:hAnsi="Arial" w:cs="Arial"/>
        </w:rPr>
        <w:t>jedną osobę pełniącą funkcję Kierownika budowy i posiadającą odpowiednie uprawnienia budowlane bez ograniczeń do kierowania robotami budowlanymi w specjalności instalacyjnej w zakresie sieci, instalacji i urządzeń elektrycznych i elektroenergetycznych lub odpowiadające im równoważne uprawnienia budowlane wydane na podstawie wcześniej obowiązujących przepisów, a w przypadku Wykonawców zagranicznych – uprawnienia budowlane do kierowania robotami równoważne do wyżej wskazanych.</w:t>
      </w:r>
    </w:p>
    <w:p w14:paraId="7401C3F2" w14:textId="77777777" w:rsidR="009245CA" w:rsidRPr="00A46D0C" w:rsidRDefault="009245CA" w:rsidP="00757907">
      <w:pPr>
        <w:pStyle w:val="Teksttreci0"/>
        <w:numPr>
          <w:ilvl w:val="4"/>
          <w:numId w:val="56"/>
        </w:numPr>
        <w:shd w:val="clear" w:color="auto" w:fill="auto"/>
        <w:spacing w:line="230" w:lineRule="exact"/>
        <w:ind w:right="20"/>
        <w:jc w:val="both"/>
        <w:rPr>
          <w:rFonts w:ascii="Arial" w:hAnsi="Arial" w:cs="Arial"/>
        </w:rPr>
      </w:pPr>
      <w:r w:rsidRPr="00A46D0C">
        <w:rPr>
          <w:rFonts w:ascii="Arial" w:hAnsi="Arial" w:cs="Arial"/>
        </w:rPr>
        <w:t xml:space="preserve">O udzielenie zamówienia mogą ubiegać się Wykonawcy, którzy dysponują lub będą dysponować w okresie wykonywania zamówienia i skierują do jego realizacji: </w:t>
      </w:r>
    </w:p>
    <w:p w14:paraId="6CD112D3" w14:textId="3D70ABB2" w:rsidR="001B1FBA" w:rsidRPr="00A46D0C" w:rsidRDefault="009245CA" w:rsidP="00A46D0C">
      <w:pPr>
        <w:pStyle w:val="Teksttreci0"/>
        <w:numPr>
          <w:ilvl w:val="0"/>
          <w:numId w:val="55"/>
        </w:numPr>
        <w:shd w:val="clear" w:color="auto" w:fill="auto"/>
        <w:spacing w:line="230" w:lineRule="exact"/>
        <w:ind w:right="20"/>
        <w:jc w:val="both"/>
        <w:rPr>
          <w:rFonts w:ascii="Arial" w:hAnsi="Arial" w:cs="Arial"/>
        </w:rPr>
      </w:pPr>
      <w:r w:rsidRPr="00A46D0C">
        <w:rPr>
          <w:rFonts w:ascii="Arial" w:hAnsi="Arial" w:cs="Arial"/>
        </w:rPr>
        <w:t xml:space="preserve">minimum czterema osobami z uprawnieniami PPN </w:t>
      </w:r>
      <w:r w:rsidR="001B1FBA" w:rsidRPr="00A46D0C">
        <w:rPr>
          <w:rFonts w:ascii="Arial" w:hAnsi="Arial" w:cs="Arial"/>
        </w:rPr>
        <w:t xml:space="preserve"> </w:t>
      </w:r>
    </w:p>
    <w:p w14:paraId="76882032" w14:textId="77777777" w:rsidR="001B1FBA" w:rsidRDefault="001B1FBA" w:rsidP="001B1FB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14:paraId="1A50129A" w14:textId="77777777" w:rsidR="0069442A" w:rsidRDefault="0069442A" w:rsidP="0069442A">
      <w:pPr>
        <w:pStyle w:val="Teksttreci0"/>
        <w:spacing w:line="230" w:lineRule="exact"/>
        <w:ind w:right="20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>Uwaga!</w:t>
      </w:r>
    </w:p>
    <w:p w14:paraId="0CE65E9D" w14:textId="77777777" w:rsidR="0069442A" w:rsidRPr="00F12BB7" w:rsidRDefault="0069442A" w:rsidP="0069442A">
      <w:pPr>
        <w:pStyle w:val="Teksttreci0"/>
        <w:numPr>
          <w:ilvl w:val="0"/>
          <w:numId w:val="59"/>
        </w:numPr>
        <w:spacing w:line="230" w:lineRule="exact"/>
        <w:ind w:right="20"/>
        <w:jc w:val="both"/>
        <w:rPr>
          <w:rFonts w:ascii="Arial" w:hAnsi="Arial" w:cs="Arial"/>
        </w:rPr>
      </w:pPr>
      <w:r w:rsidRPr="00F12BB7">
        <w:rPr>
          <w:rFonts w:ascii="Arial" w:hAnsi="Arial" w:cs="Arial"/>
        </w:rPr>
        <w:t>Warunek udziału w postępowaniu dotyczący zdolności technicznej i zawodowej w zakresie doświadczenia wykonawcy może być spełniony:</w:t>
      </w:r>
    </w:p>
    <w:p w14:paraId="7CC85724" w14:textId="77777777" w:rsidR="0069442A" w:rsidRPr="00F12BB7" w:rsidRDefault="0069442A" w:rsidP="0069442A">
      <w:pPr>
        <w:pStyle w:val="Teksttreci0"/>
        <w:spacing w:line="230" w:lineRule="exact"/>
        <w:ind w:right="20" w:firstLine="0"/>
        <w:jc w:val="both"/>
        <w:rPr>
          <w:rFonts w:ascii="Arial" w:hAnsi="Arial" w:cs="Arial"/>
        </w:rPr>
      </w:pPr>
      <w:r w:rsidRPr="00F12BB7">
        <w:rPr>
          <w:rFonts w:ascii="Arial" w:hAnsi="Arial" w:cs="Arial"/>
        </w:rPr>
        <w:t>- przez Wykonawcę samodzielnie lub</w:t>
      </w:r>
    </w:p>
    <w:p w14:paraId="2CC4036E" w14:textId="77777777" w:rsidR="0069442A" w:rsidRPr="00F12BB7" w:rsidRDefault="0069442A" w:rsidP="0069442A">
      <w:pPr>
        <w:pStyle w:val="Teksttreci0"/>
        <w:spacing w:line="230" w:lineRule="exact"/>
        <w:ind w:right="20" w:firstLine="0"/>
        <w:jc w:val="both"/>
        <w:rPr>
          <w:rFonts w:ascii="Arial" w:hAnsi="Arial" w:cs="Arial"/>
        </w:rPr>
      </w:pPr>
      <w:r w:rsidRPr="00F12BB7">
        <w:rPr>
          <w:rFonts w:ascii="Arial" w:hAnsi="Arial" w:cs="Arial"/>
        </w:rPr>
        <w:t>- przez minimum jeden podmiot udostępniający doświadczenie lub</w:t>
      </w:r>
    </w:p>
    <w:p w14:paraId="76C45678" w14:textId="77777777" w:rsidR="0069442A" w:rsidRPr="00F12BB7" w:rsidRDefault="0069442A" w:rsidP="0069442A">
      <w:pPr>
        <w:pStyle w:val="Teksttreci0"/>
        <w:spacing w:line="230" w:lineRule="exact"/>
        <w:ind w:right="20" w:firstLine="0"/>
        <w:jc w:val="both"/>
        <w:rPr>
          <w:rFonts w:ascii="Arial" w:hAnsi="Arial" w:cs="Arial"/>
        </w:rPr>
      </w:pPr>
      <w:r w:rsidRPr="00F12BB7">
        <w:rPr>
          <w:rFonts w:ascii="Arial" w:hAnsi="Arial" w:cs="Arial"/>
        </w:rPr>
        <w:t>- w przypadku podmiotów występujących wspólnie, samodzielnie przez minimum jednego z wykonawców występujących wspólnie.</w:t>
      </w:r>
    </w:p>
    <w:p w14:paraId="65362CAF" w14:textId="3CB955EF" w:rsidR="0069442A" w:rsidRPr="00F12BB7" w:rsidRDefault="0069442A" w:rsidP="0069442A">
      <w:pPr>
        <w:pStyle w:val="Teksttreci0"/>
        <w:spacing w:line="230" w:lineRule="exact"/>
        <w:ind w:right="20" w:firstLine="0"/>
        <w:jc w:val="both"/>
        <w:rPr>
          <w:rFonts w:ascii="Arial" w:hAnsi="Arial" w:cs="Arial"/>
          <w:shd w:val="clear" w:color="auto" w:fill="FFFFFF"/>
        </w:rPr>
      </w:pPr>
      <w:r w:rsidRPr="00F12BB7">
        <w:rPr>
          <w:rFonts w:ascii="Arial" w:hAnsi="Arial" w:cs="Arial"/>
          <w:shd w:val="clear" w:color="auto" w:fill="FFFFFF"/>
        </w:rPr>
        <w:t xml:space="preserve">Zamawiający wskazuje, że w przypadku Wykonawców wspólnie ubiegających się o udzielenie zamówienia lub w przypadku korzystania z podmiotów udostępniających zasoby na podstawie art. 118 ustawy </w:t>
      </w:r>
      <w:proofErr w:type="spellStart"/>
      <w:r w:rsidRPr="00F12BB7">
        <w:rPr>
          <w:rFonts w:ascii="Arial" w:hAnsi="Arial" w:cs="Arial"/>
          <w:shd w:val="clear" w:color="auto" w:fill="FFFFFF"/>
        </w:rPr>
        <w:t>Pzp</w:t>
      </w:r>
      <w:proofErr w:type="spellEnd"/>
      <w:r w:rsidRPr="00F12BB7">
        <w:rPr>
          <w:rFonts w:ascii="Arial" w:hAnsi="Arial" w:cs="Arial"/>
          <w:shd w:val="clear" w:color="auto" w:fill="FFFFFF"/>
        </w:rPr>
        <w:t xml:space="preserve"> Wykonawca lub minimum jeden Wykonawca wspólnie ubiegający się o zamówienie lub minimum jeden podmiot udostępniający zasoby musi posiadać pełne doświadczenie wskazane w warunku udziału w postępowaniu w pkt. 4.1.1.5.1</w:t>
      </w:r>
      <w:r>
        <w:rPr>
          <w:rFonts w:ascii="Arial" w:hAnsi="Arial" w:cs="Arial"/>
          <w:shd w:val="clear" w:color="auto" w:fill="FFFFFF"/>
        </w:rPr>
        <w:t xml:space="preserve"> </w:t>
      </w:r>
      <w:r w:rsidRPr="00F12BB7">
        <w:rPr>
          <w:rFonts w:ascii="Arial" w:hAnsi="Arial" w:cs="Arial"/>
          <w:shd w:val="clear" w:color="auto" w:fill="FFFFFF"/>
        </w:rPr>
        <w:t>SWZ - dotyczy to konieczności wykazania doświadczenia wynikającego z powtarzalności wykonanych zamówień, tj. wykonania minimum 3 zamówień przez jeden podmiot.</w:t>
      </w:r>
    </w:p>
    <w:p w14:paraId="6A5D0F69" w14:textId="77777777" w:rsidR="0069442A" w:rsidRDefault="0069442A" w:rsidP="0069442A">
      <w:pPr>
        <w:pStyle w:val="Teksttreci0"/>
        <w:numPr>
          <w:ilvl w:val="0"/>
          <w:numId w:val="60"/>
        </w:numPr>
        <w:spacing w:line="230" w:lineRule="exact"/>
        <w:ind w:right="20"/>
        <w:rPr>
          <w:rFonts w:ascii="Arial" w:hAnsi="Arial" w:cs="Arial"/>
        </w:rPr>
      </w:pPr>
      <w:r w:rsidRPr="00BB4105">
        <w:rPr>
          <w:rFonts w:ascii="Arial" w:hAnsi="Arial" w:cs="Arial"/>
        </w:rPr>
        <w:t>Wykonawca powinien w wykazie dostaw wyraźnie określić zakres (w tym ilość punktów oświetleniowych) wykonanych zamówień, aby można było ustalić, czy spełnia warunek udziału w postępowaniu.</w:t>
      </w:r>
    </w:p>
    <w:p w14:paraId="0F25272F" w14:textId="77777777" w:rsidR="0069442A" w:rsidRDefault="0069442A" w:rsidP="0069442A">
      <w:pPr>
        <w:pStyle w:val="Teksttreci0"/>
        <w:numPr>
          <w:ilvl w:val="0"/>
          <w:numId w:val="60"/>
        </w:numPr>
        <w:spacing w:line="230" w:lineRule="exact"/>
        <w:ind w:right="20"/>
        <w:jc w:val="both"/>
        <w:rPr>
          <w:rFonts w:ascii="Arial" w:hAnsi="Arial" w:cs="Arial"/>
        </w:rPr>
      </w:pPr>
      <w:r w:rsidRPr="00BB4105">
        <w:rPr>
          <w:rFonts w:ascii="Arial" w:hAnsi="Arial" w:cs="Arial"/>
        </w:rPr>
        <w:t>Wykonawca może wykazać w wykazie dostaw także roboty budowlane, jeżeli ich zakres pokrywa się z treścią warunku udziału w postępowaniu.</w:t>
      </w:r>
    </w:p>
    <w:p w14:paraId="05D7281E" w14:textId="77777777" w:rsidR="0069442A" w:rsidRDefault="0069442A" w:rsidP="001B1FB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14:paraId="418805B7" w14:textId="77777777" w:rsidR="0069442A" w:rsidRPr="00A46D0C" w:rsidRDefault="0069442A" w:rsidP="001B1FB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14:paraId="0268BDC2" w14:textId="5555804C" w:rsidR="005D0860" w:rsidRPr="00A46D0C" w:rsidRDefault="00EA1E0B" w:rsidP="00EA1E0B">
      <w:pPr>
        <w:pStyle w:val="Akapitzlist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A46D0C">
        <w:rPr>
          <w:rFonts w:ascii="Arial" w:hAnsi="Arial" w:cs="Arial"/>
          <w:b/>
          <w:bCs/>
          <w:sz w:val="18"/>
          <w:szCs w:val="18"/>
        </w:rPr>
        <w:t>Zmiana treści SWZ w pkt. 5.7 w następujący sposób:</w:t>
      </w:r>
    </w:p>
    <w:p w14:paraId="2F9DE848" w14:textId="77777777" w:rsidR="00EA1E0B" w:rsidRPr="00A46D0C" w:rsidRDefault="00EA1E0B" w:rsidP="00EA1E0B">
      <w:pPr>
        <w:pStyle w:val="Akapitzlist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14:paraId="7B99C3CA" w14:textId="77777777" w:rsidR="00C478AD" w:rsidRPr="00A46D0C" w:rsidRDefault="00EA1E0B" w:rsidP="00A3538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A46D0C">
        <w:rPr>
          <w:rFonts w:ascii="Arial" w:hAnsi="Arial" w:cs="Arial"/>
          <w:b/>
          <w:bCs/>
          <w:sz w:val="18"/>
          <w:szCs w:val="18"/>
        </w:rPr>
        <w:t>Jest z SWZ:</w:t>
      </w:r>
    </w:p>
    <w:p w14:paraId="1FDEE101" w14:textId="07770224" w:rsidR="00EA1E0B" w:rsidRPr="00A46D0C" w:rsidRDefault="00EA1E0B" w:rsidP="00A3538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A46D0C">
        <w:rPr>
          <w:rFonts w:ascii="Arial" w:hAnsi="Arial" w:cs="Arial"/>
          <w:sz w:val="18"/>
          <w:szCs w:val="18"/>
        </w:rPr>
        <w:t>5.7. Zamawiający informuje, że nie przewiduje możliwości udzielenia Wykonawcy zaliczek na poczet wykonania zamówienia.</w:t>
      </w:r>
    </w:p>
    <w:p w14:paraId="145AF10F" w14:textId="77777777" w:rsidR="00C478AD" w:rsidRPr="00A46D0C" w:rsidRDefault="00C478AD" w:rsidP="00C478AD">
      <w:pPr>
        <w:pStyle w:val="Teksttreci0"/>
        <w:shd w:val="clear" w:color="auto" w:fill="auto"/>
        <w:tabs>
          <w:tab w:val="left" w:pos="442"/>
        </w:tabs>
        <w:spacing w:line="230" w:lineRule="exact"/>
        <w:ind w:left="20" w:right="20" w:firstLine="0"/>
        <w:jc w:val="both"/>
        <w:rPr>
          <w:rFonts w:ascii="Arial" w:hAnsi="Arial" w:cs="Arial"/>
          <w:b/>
          <w:bCs/>
        </w:rPr>
      </w:pPr>
    </w:p>
    <w:p w14:paraId="26F05AC4" w14:textId="2A34E00C" w:rsidR="00C478AD" w:rsidRPr="00A46D0C" w:rsidRDefault="00EA1E0B" w:rsidP="00C478AD">
      <w:pPr>
        <w:pStyle w:val="Teksttreci0"/>
        <w:shd w:val="clear" w:color="auto" w:fill="auto"/>
        <w:tabs>
          <w:tab w:val="left" w:pos="442"/>
        </w:tabs>
        <w:spacing w:line="230" w:lineRule="exact"/>
        <w:ind w:left="20" w:right="20" w:firstLine="0"/>
        <w:jc w:val="both"/>
        <w:rPr>
          <w:rFonts w:ascii="Arial" w:hAnsi="Arial" w:cs="Arial"/>
          <w:b/>
          <w:bCs/>
        </w:rPr>
      </w:pPr>
      <w:r w:rsidRPr="00A46D0C">
        <w:rPr>
          <w:rFonts w:ascii="Arial" w:hAnsi="Arial" w:cs="Arial"/>
          <w:b/>
          <w:bCs/>
        </w:rPr>
        <w:t>Zmienia się na</w:t>
      </w:r>
      <w:r w:rsidR="00C478AD" w:rsidRPr="00A46D0C">
        <w:rPr>
          <w:rFonts w:ascii="Arial" w:hAnsi="Arial" w:cs="Arial"/>
          <w:b/>
          <w:bCs/>
        </w:rPr>
        <w:t>:</w:t>
      </w:r>
    </w:p>
    <w:p w14:paraId="7BC68EA8" w14:textId="6650E255" w:rsidR="00EA1E0B" w:rsidRPr="00A46D0C" w:rsidRDefault="00EA1E0B" w:rsidP="00C478AD">
      <w:pPr>
        <w:pStyle w:val="Teksttreci0"/>
        <w:shd w:val="clear" w:color="auto" w:fill="auto"/>
        <w:tabs>
          <w:tab w:val="left" w:pos="442"/>
        </w:tabs>
        <w:spacing w:after="512" w:line="230" w:lineRule="exact"/>
        <w:ind w:left="20" w:right="20" w:firstLine="0"/>
        <w:jc w:val="both"/>
        <w:rPr>
          <w:rFonts w:ascii="Arial" w:hAnsi="Arial" w:cs="Arial"/>
          <w:b/>
          <w:bCs/>
        </w:rPr>
      </w:pPr>
      <w:r w:rsidRPr="00A46D0C">
        <w:rPr>
          <w:rFonts w:ascii="Arial" w:hAnsi="Arial" w:cs="Arial"/>
        </w:rPr>
        <w:t>5.7. Zamawiający przewiduje udzielenie Wykonawcy zaliczki na poczet wykonania zamówienia.</w:t>
      </w:r>
    </w:p>
    <w:p w14:paraId="360636A2" w14:textId="55BC5E86" w:rsidR="00C478AD" w:rsidRPr="00A46D0C" w:rsidRDefault="00C478AD" w:rsidP="00C478AD">
      <w:pPr>
        <w:pStyle w:val="Akapitzlist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A46D0C">
        <w:rPr>
          <w:rFonts w:ascii="Arial" w:hAnsi="Arial" w:cs="Arial"/>
          <w:b/>
          <w:bCs/>
          <w:sz w:val="18"/>
          <w:szCs w:val="18"/>
        </w:rPr>
        <w:t xml:space="preserve">Zmiana treści SWZ w pkt. 6.2. </w:t>
      </w:r>
      <w:r w:rsidRPr="00A46D0C">
        <w:rPr>
          <w:rFonts w:ascii="Arial" w:hAnsi="Arial" w:cs="Arial"/>
          <w:b/>
          <w:bCs/>
          <w:i/>
          <w:iCs/>
          <w:sz w:val="18"/>
          <w:szCs w:val="18"/>
        </w:rPr>
        <w:t>Termin składania i otwarcia ofert , otwarcie ofert</w:t>
      </w:r>
      <w:r w:rsidR="00A46D0C">
        <w:rPr>
          <w:rFonts w:ascii="Arial" w:hAnsi="Arial" w:cs="Arial"/>
          <w:b/>
          <w:bCs/>
          <w:i/>
          <w:iCs/>
          <w:sz w:val="18"/>
          <w:szCs w:val="18"/>
        </w:rPr>
        <w:t xml:space="preserve"> </w:t>
      </w:r>
      <w:r w:rsidRPr="00A46D0C">
        <w:rPr>
          <w:rFonts w:ascii="Arial" w:hAnsi="Arial" w:cs="Arial"/>
          <w:b/>
          <w:bCs/>
          <w:i/>
          <w:iCs/>
          <w:sz w:val="18"/>
          <w:szCs w:val="18"/>
        </w:rPr>
        <w:t xml:space="preserve">- </w:t>
      </w:r>
      <w:proofErr w:type="spellStart"/>
      <w:r w:rsidRPr="00A46D0C">
        <w:rPr>
          <w:rFonts w:ascii="Arial" w:hAnsi="Arial" w:cs="Arial"/>
          <w:b/>
          <w:bCs/>
          <w:sz w:val="18"/>
          <w:szCs w:val="18"/>
        </w:rPr>
        <w:t>ppkt</w:t>
      </w:r>
      <w:proofErr w:type="spellEnd"/>
      <w:r w:rsidRPr="00A46D0C">
        <w:rPr>
          <w:rFonts w:ascii="Arial" w:hAnsi="Arial" w:cs="Arial"/>
          <w:b/>
          <w:bCs/>
          <w:sz w:val="18"/>
          <w:szCs w:val="18"/>
        </w:rPr>
        <w:t>. 6.2.1., 6.2.2</w:t>
      </w:r>
      <w:r w:rsidRPr="00A46D0C">
        <w:rPr>
          <w:rFonts w:ascii="Arial" w:hAnsi="Arial" w:cs="Arial"/>
          <w:b/>
          <w:bCs/>
          <w:i/>
          <w:iCs/>
          <w:sz w:val="18"/>
          <w:szCs w:val="18"/>
        </w:rPr>
        <w:t xml:space="preserve"> </w:t>
      </w:r>
      <w:r w:rsidRPr="00A46D0C">
        <w:rPr>
          <w:rFonts w:ascii="Arial" w:hAnsi="Arial" w:cs="Arial"/>
          <w:b/>
          <w:bCs/>
          <w:sz w:val="18"/>
          <w:szCs w:val="18"/>
        </w:rPr>
        <w:t xml:space="preserve"> w następujący sposób:</w:t>
      </w:r>
    </w:p>
    <w:p w14:paraId="17C15A74" w14:textId="77777777" w:rsidR="00C478AD" w:rsidRPr="00A46D0C" w:rsidRDefault="00C478AD" w:rsidP="00C478AD">
      <w:pPr>
        <w:pStyle w:val="Akapitzlist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14:paraId="56A0227A" w14:textId="6A2D3359" w:rsidR="00C478AD" w:rsidRPr="00A46D0C" w:rsidRDefault="00C478AD" w:rsidP="00C478AD">
      <w:pPr>
        <w:pStyle w:val="Teksttreci0"/>
        <w:shd w:val="clear" w:color="auto" w:fill="auto"/>
        <w:tabs>
          <w:tab w:val="left" w:pos="442"/>
        </w:tabs>
        <w:spacing w:line="230" w:lineRule="exact"/>
        <w:ind w:left="20" w:right="20" w:firstLine="0"/>
        <w:jc w:val="both"/>
        <w:rPr>
          <w:rFonts w:ascii="Arial" w:hAnsi="Arial" w:cs="Arial"/>
          <w:b/>
          <w:bCs/>
        </w:rPr>
      </w:pPr>
      <w:r w:rsidRPr="00A46D0C">
        <w:rPr>
          <w:rFonts w:ascii="Arial" w:hAnsi="Arial" w:cs="Arial"/>
          <w:b/>
          <w:bCs/>
        </w:rPr>
        <w:t>Jest w SWZ:</w:t>
      </w:r>
    </w:p>
    <w:p w14:paraId="0CE6BB97" w14:textId="25BA4105" w:rsidR="00C478AD" w:rsidRPr="00A46D0C" w:rsidRDefault="00C478AD" w:rsidP="00C478AD">
      <w:pPr>
        <w:pStyle w:val="Teksttreci0"/>
        <w:tabs>
          <w:tab w:val="left" w:pos="442"/>
        </w:tabs>
        <w:spacing w:line="230" w:lineRule="exact"/>
        <w:ind w:left="20" w:right="20"/>
        <w:jc w:val="both"/>
        <w:rPr>
          <w:rFonts w:ascii="Arial" w:hAnsi="Arial" w:cs="Arial"/>
        </w:rPr>
      </w:pPr>
      <w:r w:rsidRPr="00A46D0C">
        <w:rPr>
          <w:rFonts w:ascii="Arial" w:hAnsi="Arial" w:cs="Arial"/>
        </w:rPr>
        <w:tab/>
        <w:t>6.2.1.</w:t>
      </w:r>
      <w:r w:rsidRPr="00A46D0C">
        <w:rPr>
          <w:rFonts w:ascii="Arial" w:hAnsi="Arial" w:cs="Arial"/>
        </w:rPr>
        <w:tab/>
        <w:t>Termin składania ofert: do dnia 15.10.2024 roku godzina 10:00</w:t>
      </w:r>
    </w:p>
    <w:p w14:paraId="0397D5B0" w14:textId="12EA0982" w:rsidR="00C478AD" w:rsidRPr="00A46D0C" w:rsidRDefault="00C478AD" w:rsidP="00C478AD">
      <w:pPr>
        <w:pStyle w:val="Teksttreci0"/>
        <w:shd w:val="clear" w:color="auto" w:fill="auto"/>
        <w:tabs>
          <w:tab w:val="left" w:pos="442"/>
        </w:tabs>
        <w:spacing w:line="230" w:lineRule="exact"/>
        <w:ind w:left="20" w:right="20" w:firstLine="0"/>
        <w:jc w:val="both"/>
        <w:rPr>
          <w:rFonts w:ascii="Arial" w:hAnsi="Arial" w:cs="Arial"/>
        </w:rPr>
      </w:pPr>
      <w:r w:rsidRPr="00A46D0C">
        <w:rPr>
          <w:rFonts w:ascii="Arial" w:hAnsi="Arial" w:cs="Arial"/>
        </w:rPr>
        <w:t>6.2.2.</w:t>
      </w:r>
      <w:r w:rsidRPr="00A46D0C">
        <w:rPr>
          <w:rFonts w:ascii="Arial" w:hAnsi="Arial" w:cs="Arial"/>
        </w:rPr>
        <w:tab/>
        <w:t>Termin otwarcia ofert: 15.10.2024 roku godzina 10:30 z zastrzeżeniem art 222 ustawy.</w:t>
      </w:r>
    </w:p>
    <w:p w14:paraId="5728ED84" w14:textId="77777777" w:rsidR="00C478AD" w:rsidRPr="00A46D0C" w:rsidRDefault="00C478AD" w:rsidP="00C478AD">
      <w:pPr>
        <w:pStyle w:val="Teksttreci0"/>
        <w:shd w:val="clear" w:color="auto" w:fill="auto"/>
        <w:tabs>
          <w:tab w:val="left" w:pos="442"/>
        </w:tabs>
        <w:spacing w:line="230" w:lineRule="exact"/>
        <w:ind w:left="20" w:right="20" w:firstLine="0"/>
        <w:jc w:val="both"/>
        <w:rPr>
          <w:rFonts w:ascii="Arial" w:hAnsi="Arial" w:cs="Arial"/>
        </w:rPr>
      </w:pPr>
    </w:p>
    <w:p w14:paraId="5C4B1F40" w14:textId="19AA68AE" w:rsidR="00C478AD" w:rsidRPr="00A46D0C" w:rsidRDefault="00C478AD" w:rsidP="00C478AD">
      <w:pPr>
        <w:pStyle w:val="Teksttreci0"/>
        <w:shd w:val="clear" w:color="auto" w:fill="auto"/>
        <w:tabs>
          <w:tab w:val="left" w:pos="442"/>
        </w:tabs>
        <w:spacing w:line="230" w:lineRule="exact"/>
        <w:ind w:left="20" w:right="20" w:firstLine="0"/>
        <w:jc w:val="both"/>
        <w:rPr>
          <w:rFonts w:ascii="Arial" w:hAnsi="Arial" w:cs="Arial"/>
          <w:b/>
          <w:bCs/>
        </w:rPr>
      </w:pPr>
      <w:r w:rsidRPr="00A46D0C">
        <w:rPr>
          <w:rFonts w:ascii="Arial" w:hAnsi="Arial" w:cs="Arial"/>
          <w:b/>
          <w:bCs/>
        </w:rPr>
        <w:lastRenderedPageBreak/>
        <w:t>Zmienia się na:</w:t>
      </w:r>
    </w:p>
    <w:p w14:paraId="2D390D4C" w14:textId="4ABB5F00" w:rsidR="00C478AD" w:rsidRPr="00A46D0C" w:rsidRDefault="00C478AD" w:rsidP="00C478AD">
      <w:pPr>
        <w:pStyle w:val="Teksttreci0"/>
        <w:shd w:val="clear" w:color="auto" w:fill="auto"/>
        <w:tabs>
          <w:tab w:val="left" w:pos="442"/>
        </w:tabs>
        <w:spacing w:line="230" w:lineRule="exact"/>
        <w:ind w:left="20" w:right="20" w:firstLine="0"/>
        <w:jc w:val="both"/>
        <w:rPr>
          <w:rFonts w:ascii="Arial" w:hAnsi="Arial" w:cs="Arial"/>
        </w:rPr>
      </w:pPr>
      <w:r w:rsidRPr="00A46D0C">
        <w:rPr>
          <w:rFonts w:ascii="Arial" w:hAnsi="Arial" w:cs="Arial"/>
        </w:rPr>
        <w:t>6.2.1.</w:t>
      </w:r>
      <w:r w:rsidRPr="00A46D0C">
        <w:rPr>
          <w:rFonts w:ascii="Arial" w:hAnsi="Arial" w:cs="Arial"/>
        </w:rPr>
        <w:tab/>
        <w:t>Termin składania ofert: do dnia 25.10.2024 roku godzina 10:00</w:t>
      </w:r>
    </w:p>
    <w:p w14:paraId="00BFF7E0" w14:textId="3BC9E4B5" w:rsidR="00C478AD" w:rsidRPr="00A46D0C" w:rsidRDefault="00C478AD" w:rsidP="00C478AD">
      <w:pPr>
        <w:pStyle w:val="Teksttreci0"/>
        <w:shd w:val="clear" w:color="auto" w:fill="auto"/>
        <w:tabs>
          <w:tab w:val="left" w:pos="442"/>
        </w:tabs>
        <w:spacing w:line="230" w:lineRule="exact"/>
        <w:ind w:left="20" w:right="20" w:firstLine="0"/>
        <w:jc w:val="both"/>
        <w:rPr>
          <w:rFonts w:ascii="Arial" w:hAnsi="Arial" w:cs="Arial"/>
        </w:rPr>
      </w:pPr>
      <w:r w:rsidRPr="00A46D0C">
        <w:rPr>
          <w:rFonts w:ascii="Arial" w:hAnsi="Arial" w:cs="Arial"/>
        </w:rPr>
        <w:t>6.2.2.</w:t>
      </w:r>
      <w:r w:rsidRPr="00A46D0C">
        <w:rPr>
          <w:rFonts w:ascii="Arial" w:hAnsi="Arial" w:cs="Arial"/>
        </w:rPr>
        <w:tab/>
        <w:t>Termin otwarcia ofert: 25.10.2024 roku godzina 10:30 z zastrzeżeniem art 222 ustawy.</w:t>
      </w:r>
    </w:p>
    <w:p w14:paraId="3A414145" w14:textId="77777777" w:rsidR="00EA1E0B" w:rsidRPr="00A46D0C" w:rsidRDefault="00EA1E0B" w:rsidP="00A46D0C">
      <w:pPr>
        <w:pStyle w:val="Teksttreci0"/>
        <w:shd w:val="clear" w:color="auto" w:fill="auto"/>
        <w:tabs>
          <w:tab w:val="left" w:pos="442"/>
        </w:tabs>
        <w:spacing w:after="240" w:line="230" w:lineRule="exact"/>
        <w:ind w:left="20" w:right="20" w:firstLine="0"/>
        <w:jc w:val="both"/>
        <w:rPr>
          <w:rFonts w:ascii="Arial" w:hAnsi="Arial" w:cs="Arial"/>
        </w:rPr>
      </w:pPr>
    </w:p>
    <w:p w14:paraId="5F78B04E" w14:textId="27CBEFD4" w:rsidR="00C478AD" w:rsidRPr="00A46D0C" w:rsidRDefault="00C478AD" w:rsidP="00E4209F">
      <w:pPr>
        <w:pStyle w:val="Akapitzlist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A46D0C">
        <w:rPr>
          <w:rFonts w:ascii="Arial" w:hAnsi="Arial" w:cs="Arial"/>
          <w:b/>
          <w:bCs/>
          <w:sz w:val="18"/>
          <w:szCs w:val="18"/>
        </w:rPr>
        <w:t xml:space="preserve">Zmiana treści SWZ w pkt. 6.3. </w:t>
      </w:r>
      <w:r w:rsidRPr="00A46D0C">
        <w:rPr>
          <w:rFonts w:ascii="Arial" w:hAnsi="Arial" w:cs="Arial"/>
          <w:b/>
          <w:bCs/>
          <w:i/>
          <w:iCs/>
          <w:sz w:val="18"/>
          <w:szCs w:val="18"/>
        </w:rPr>
        <w:t>Termin związania ofertą</w:t>
      </w:r>
      <w:r w:rsidR="00A46D0C">
        <w:rPr>
          <w:rFonts w:ascii="Arial" w:hAnsi="Arial" w:cs="Arial"/>
          <w:b/>
          <w:bCs/>
          <w:i/>
          <w:iCs/>
          <w:sz w:val="18"/>
          <w:szCs w:val="18"/>
        </w:rPr>
        <w:t xml:space="preserve"> </w:t>
      </w:r>
      <w:r w:rsidRPr="00A46D0C">
        <w:rPr>
          <w:rFonts w:ascii="Arial" w:hAnsi="Arial" w:cs="Arial"/>
          <w:b/>
          <w:bCs/>
          <w:sz w:val="18"/>
          <w:szCs w:val="18"/>
        </w:rPr>
        <w:t xml:space="preserve">- </w:t>
      </w:r>
      <w:proofErr w:type="spellStart"/>
      <w:r w:rsidRPr="00A46D0C">
        <w:rPr>
          <w:rFonts w:ascii="Arial" w:hAnsi="Arial" w:cs="Arial"/>
          <w:b/>
          <w:bCs/>
          <w:sz w:val="18"/>
          <w:szCs w:val="18"/>
        </w:rPr>
        <w:t>ppkt</w:t>
      </w:r>
      <w:proofErr w:type="spellEnd"/>
      <w:r w:rsidRPr="00A46D0C">
        <w:rPr>
          <w:rFonts w:ascii="Arial" w:hAnsi="Arial" w:cs="Arial"/>
          <w:b/>
          <w:bCs/>
          <w:sz w:val="18"/>
          <w:szCs w:val="18"/>
        </w:rPr>
        <w:t>. 6.3.1.</w:t>
      </w:r>
      <w:r w:rsidRPr="00A46D0C">
        <w:rPr>
          <w:rFonts w:ascii="Arial" w:hAnsi="Arial" w:cs="Arial"/>
          <w:b/>
          <w:bCs/>
          <w:i/>
          <w:iCs/>
          <w:sz w:val="18"/>
          <w:szCs w:val="18"/>
        </w:rPr>
        <w:t xml:space="preserve"> </w:t>
      </w:r>
      <w:r w:rsidRPr="00A46D0C">
        <w:rPr>
          <w:rFonts w:ascii="Arial" w:hAnsi="Arial" w:cs="Arial"/>
          <w:b/>
          <w:bCs/>
          <w:sz w:val="18"/>
          <w:szCs w:val="18"/>
        </w:rPr>
        <w:t xml:space="preserve"> w następujący sposób:</w:t>
      </w:r>
    </w:p>
    <w:p w14:paraId="36C148CB" w14:textId="77777777" w:rsidR="00BA5E90" w:rsidRPr="00A46D0C" w:rsidRDefault="00BA5E90" w:rsidP="00C478AD">
      <w:pPr>
        <w:pStyle w:val="Akapitzlist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14:paraId="57AE917C" w14:textId="44D83DA2" w:rsidR="00C478AD" w:rsidRPr="00A46D0C" w:rsidRDefault="00C478AD" w:rsidP="00A3538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A46D0C">
        <w:rPr>
          <w:rFonts w:ascii="Arial" w:hAnsi="Arial" w:cs="Arial"/>
          <w:b/>
          <w:bCs/>
          <w:sz w:val="18"/>
          <w:szCs w:val="18"/>
        </w:rPr>
        <w:t>Jest w SWZ:</w:t>
      </w:r>
    </w:p>
    <w:p w14:paraId="0B5BCD16" w14:textId="77777777" w:rsidR="00C478AD" w:rsidRPr="00A46D0C" w:rsidRDefault="00C478AD" w:rsidP="00A35389">
      <w:pPr>
        <w:pStyle w:val="Teksttreci0"/>
        <w:numPr>
          <w:ilvl w:val="0"/>
          <w:numId w:val="37"/>
        </w:numPr>
        <w:shd w:val="clear" w:color="auto" w:fill="auto"/>
        <w:spacing w:line="230" w:lineRule="exact"/>
        <w:ind w:left="567" w:right="20" w:hanging="567"/>
        <w:jc w:val="both"/>
        <w:rPr>
          <w:rFonts w:ascii="Arial" w:hAnsi="Arial" w:cs="Arial"/>
          <w:b/>
          <w:bCs/>
        </w:rPr>
      </w:pPr>
      <w:r w:rsidRPr="00A46D0C">
        <w:rPr>
          <w:rFonts w:ascii="Arial" w:hAnsi="Arial" w:cs="Arial"/>
        </w:rPr>
        <w:t xml:space="preserve">Wykonawca jest związany ofertą przez </w:t>
      </w:r>
      <w:r w:rsidRPr="00A46D0C">
        <w:rPr>
          <w:rFonts w:ascii="Arial" w:hAnsi="Arial" w:cs="Arial"/>
          <w:b/>
          <w:bCs/>
        </w:rPr>
        <w:t>okres 90 dni</w:t>
      </w:r>
      <w:r w:rsidRPr="00A46D0C">
        <w:rPr>
          <w:rFonts w:ascii="Arial" w:hAnsi="Arial" w:cs="Arial"/>
        </w:rPr>
        <w:t xml:space="preserve"> od terminu składania ofert. </w:t>
      </w:r>
      <w:r w:rsidRPr="00A46D0C">
        <w:rPr>
          <w:rFonts w:ascii="Arial" w:hAnsi="Arial" w:cs="Arial"/>
          <w:b/>
          <w:bCs/>
        </w:rPr>
        <w:t>Bieg terminu związania ofertą upływa z dniem 12.01.2025 roku.</w:t>
      </w:r>
    </w:p>
    <w:p w14:paraId="0C89BB99" w14:textId="77777777" w:rsidR="00C478AD" w:rsidRPr="00A46D0C" w:rsidRDefault="00C478AD" w:rsidP="00C478AD">
      <w:pPr>
        <w:pStyle w:val="Teksttreci0"/>
        <w:shd w:val="clear" w:color="auto" w:fill="auto"/>
        <w:spacing w:line="230" w:lineRule="exact"/>
        <w:ind w:right="20" w:firstLine="0"/>
        <w:jc w:val="both"/>
        <w:rPr>
          <w:rFonts w:ascii="Arial" w:hAnsi="Arial" w:cs="Arial"/>
          <w:b/>
          <w:bCs/>
        </w:rPr>
      </w:pPr>
    </w:p>
    <w:p w14:paraId="6A5D6BB0" w14:textId="6E1C0AD3" w:rsidR="00C478AD" w:rsidRPr="00A46D0C" w:rsidRDefault="00C478AD" w:rsidP="00A35389">
      <w:pPr>
        <w:pStyle w:val="Teksttreci0"/>
        <w:shd w:val="clear" w:color="auto" w:fill="auto"/>
        <w:spacing w:line="230" w:lineRule="exact"/>
        <w:ind w:right="20" w:firstLine="0"/>
        <w:jc w:val="both"/>
        <w:rPr>
          <w:rFonts w:ascii="Arial" w:hAnsi="Arial" w:cs="Arial"/>
          <w:b/>
          <w:bCs/>
        </w:rPr>
      </w:pPr>
      <w:r w:rsidRPr="00A46D0C">
        <w:rPr>
          <w:rFonts w:ascii="Arial" w:hAnsi="Arial" w:cs="Arial"/>
          <w:b/>
          <w:bCs/>
        </w:rPr>
        <w:t>Zmienia się na:</w:t>
      </w:r>
    </w:p>
    <w:p w14:paraId="1CF93DF2" w14:textId="492DB293" w:rsidR="00C478AD" w:rsidRPr="00A46D0C" w:rsidRDefault="00C478AD" w:rsidP="00A35389">
      <w:pPr>
        <w:pStyle w:val="Teksttreci0"/>
        <w:numPr>
          <w:ilvl w:val="0"/>
          <w:numId w:val="38"/>
        </w:numPr>
        <w:shd w:val="clear" w:color="auto" w:fill="auto"/>
        <w:tabs>
          <w:tab w:val="left" w:pos="972"/>
        </w:tabs>
        <w:spacing w:line="230" w:lineRule="exact"/>
        <w:ind w:left="567" w:right="20" w:hanging="567"/>
        <w:jc w:val="both"/>
        <w:rPr>
          <w:rFonts w:ascii="Arial" w:hAnsi="Arial" w:cs="Arial"/>
          <w:b/>
          <w:bCs/>
        </w:rPr>
      </w:pPr>
      <w:r w:rsidRPr="00A46D0C">
        <w:rPr>
          <w:rFonts w:ascii="Arial" w:hAnsi="Arial" w:cs="Arial"/>
        </w:rPr>
        <w:t xml:space="preserve">Wykonawca jest związany ofertą przez </w:t>
      </w:r>
      <w:r w:rsidRPr="00A46D0C">
        <w:rPr>
          <w:rFonts w:ascii="Arial" w:hAnsi="Arial" w:cs="Arial"/>
          <w:b/>
          <w:bCs/>
        </w:rPr>
        <w:t>okres 90 dni</w:t>
      </w:r>
      <w:r w:rsidRPr="00A46D0C">
        <w:rPr>
          <w:rFonts w:ascii="Arial" w:hAnsi="Arial" w:cs="Arial"/>
        </w:rPr>
        <w:t xml:space="preserve"> od terminu składania ofert. </w:t>
      </w:r>
      <w:r w:rsidRPr="00A46D0C">
        <w:rPr>
          <w:rFonts w:ascii="Arial" w:hAnsi="Arial" w:cs="Arial"/>
          <w:b/>
          <w:bCs/>
        </w:rPr>
        <w:t xml:space="preserve">Bieg terminu związania ofertą upływa z dniem </w:t>
      </w:r>
      <w:r w:rsidR="00593A82" w:rsidRPr="00A46D0C">
        <w:rPr>
          <w:rFonts w:ascii="Arial" w:hAnsi="Arial" w:cs="Arial"/>
          <w:b/>
          <w:bCs/>
        </w:rPr>
        <w:t>2</w:t>
      </w:r>
      <w:r w:rsidRPr="00A46D0C">
        <w:rPr>
          <w:rFonts w:ascii="Arial" w:hAnsi="Arial" w:cs="Arial"/>
          <w:b/>
          <w:bCs/>
        </w:rPr>
        <w:t>2.01.2025 roku.</w:t>
      </w:r>
    </w:p>
    <w:p w14:paraId="61E2BE77" w14:textId="77777777" w:rsidR="00C478AD" w:rsidRPr="00A46D0C" w:rsidRDefault="00C478AD" w:rsidP="00A46D0C">
      <w:pPr>
        <w:pStyle w:val="Akapitzlist"/>
        <w:autoSpaceDE w:val="0"/>
        <w:autoSpaceDN w:val="0"/>
        <w:adjustRightInd w:val="0"/>
        <w:spacing w:before="240" w:after="0" w:line="240" w:lineRule="auto"/>
        <w:rPr>
          <w:rFonts w:ascii="Arial" w:hAnsi="Arial" w:cs="Arial"/>
          <w:b/>
          <w:bCs/>
          <w:sz w:val="18"/>
          <w:szCs w:val="18"/>
        </w:rPr>
      </w:pPr>
    </w:p>
    <w:p w14:paraId="52F1C351" w14:textId="3AB15A2A" w:rsidR="00EA1E0B" w:rsidRPr="00A46D0C" w:rsidRDefault="00B3486B" w:rsidP="00B3486B">
      <w:pPr>
        <w:pStyle w:val="Akapitzlist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A46D0C">
        <w:rPr>
          <w:rFonts w:ascii="Arial" w:hAnsi="Arial" w:cs="Arial"/>
          <w:b/>
          <w:bCs/>
          <w:sz w:val="18"/>
          <w:szCs w:val="18"/>
        </w:rPr>
        <w:t xml:space="preserve">Zmiana treści SWZ w Załączniku nr 1 do SWZ- </w:t>
      </w:r>
      <w:r w:rsidRPr="00A46D0C">
        <w:rPr>
          <w:rFonts w:ascii="Arial" w:hAnsi="Arial" w:cs="Arial"/>
          <w:b/>
          <w:bCs/>
          <w:i/>
          <w:iCs/>
          <w:sz w:val="18"/>
          <w:szCs w:val="18"/>
        </w:rPr>
        <w:t xml:space="preserve">Formularz ofertowy </w:t>
      </w:r>
      <w:r w:rsidRPr="00A46D0C">
        <w:rPr>
          <w:rFonts w:ascii="Arial" w:hAnsi="Arial" w:cs="Arial"/>
          <w:b/>
          <w:bCs/>
          <w:sz w:val="18"/>
          <w:szCs w:val="18"/>
        </w:rPr>
        <w:t>w zakresie tabeli z kalkulacją kosztów:</w:t>
      </w:r>
    </w:p>
    <w:p w14:paraId="4149108F" w14:textId="77777777" w:rsidR="00B3486B" w:rsidRPr="00A46D0C" w:rsidRDefault="00B3486B" w:rsidP="00B3486B">
      <w:pPr>
        <w:pStyle w:val="Akapitzlist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14:paraId="2F8A5B3D" w14:textId="5330CEB4" w:rsidR="00B3486B" w:rsidRPr="00A46D0C" w:rsidRDefault="00B3486B" w:rsidP="00B3486B">
      <w:pPr>
        <w:pStyle w:val="Akapitzlist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A46D0C">
        <w:rPr>
          <w:rFonts w:ascii="Arial" w:hAnsi="Arial" w:cs="Arial"/>
          <w:b/>
          <w:bCs/>
          <w:sz w:val="18"/>
          <w:szCs w:val="18"/>
        </w:rPr>
        <w:t>Tabela z kalkulacją kosztów jest w formularzu ofertowym:</w:t>
      </w:r>
    </w:p>
    <w:tbl>
      <w:tblPr>
        <w:tblW w:w="9284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"/>
        <w:gridCol w:w="4677"/>
        <w:gridCol w:w="709"/>
        <w:gridCol w:w="709"/>
        <w:gridCol w:w="1276"/>
        <w:gridCol w:w="1417"/>
      </w:tblGrid>
      <w:tr w:rsidR="00B3486B" w:rsidRPr="00B3486B" w14:paraId="1E1B4C18" w14:textId="77777777" w:rsidTr="00905757">
        <w:trPr>
          <w:trHeight w:val="161"/>
        </w:trPr>
        <w:tc>
          <w:tcPr>
            <w:tcW w:w="496" w:type="dxa"/>
            <w:shd w:val="clear" w:color="auto" w:fill="auto"/>
          </w:tcPr>
          <w:p w14:paraId="33DF66E1" w14:textId="77777777" w:rsidR="00B3486B" w:rsidRPr="00B3486B" w:rsidRDefault="00B3486B" w:rsidP="00B3486B">
            <w:pPr>
              <w:suppressAutoHyphens/>
              <w:autoSpaceDE w:val="0"/>
              <w:autoSpaceDN w:val="0"/>
              <w:spacing w:after="0"/>
              <w:jc w:val="center"/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  <w:lang w:eastAsia="ar-SA"/>
              </w:rPr>
            </w:pPr>
            <w:r w:rsidRPr="00B3486B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  <w:lang w:eastAsia="ar-SA"/>
              </w:rPr>
              <w:t>Lp.</w:t>
            </w:r>
          </w:p>
        </w:tc>
        <w:tc>
          <w:tcPr>
            <w:tcW w:w="4677" w:type="dxa"/>
            <w:shd w:val="clear" w:color="auto" w:fill="auto"/>
          </w:tcPr>
          <w:p w14:paraId="1C7A970A" w14:textId="77777777" w:rsidR="00B3486B" w:rsidRPr="00B3486B" w:rsidRDefault="00B3486B" w:rsidP="00B3486B">
            <w:pPr>
              <w:suppressAutoHyphens/>
              <w:autoSpaceDE w:val="0"/>
              <w:autoSpaceDN w:val="0"/>
              <w:spacing w:after="0"/>
              <w:jc w:val="center"/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  <w:lang w:eastAsia="ar-SA"/>
              </w:rPr>
            </w:pPr>
            <w:r w:rsidRPr="00B3486B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  <w:lang w:eastAsia="ar-SA"/>
              </w:rPr>
              <w:t>Opis pozycji</w:t>
            </w:r>
          </w:p>
        </w:tc>
        <w:tc>
          <w:tcPr>
            <w:tcW w:w="709" w:type="dxa"/>
            <w:shd w:val="clear" w:color="auto" w:fill="auto"/>
          </w:tcPr>
          <w:p w14:paraId="2601112F" w14:textId="77777777" w:rsidR="00B3486B" w:rsidRPr="00B3486B" w:rsidRDefault="00B3486B" w:rsidP="00B3486B">
            <w:pPr>
              <w:suppressAutoHyphens/>
              <w:autoSpaceDE w:val="0"/>
              <w:autoSpaceDN w:val="0"/>
              <w:spacing w:after="0"/>
              <w:jc w:val="center"/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  <w:lang w:eastAsia="ar-SA"/>
              </w:rPr>
            </w:pPr>
            <w:r w:rsidRPr="00B3486B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  <w:lang w:eastAsia="ar-SA"/>
              </w:rPr>
              <w:t>Jedn. miar</w:t>
            </w:r>
          </w:p>
        </w:tc>
        <w:tc>
          <w:tcPr>
            <w:tcW w:w="709" w:type="dxa"/>
            <w:shd w:val="clear" w:color="auto" w:fill="auto"/>
          </w:tcPr>
          <w:p w14:paraId="11FCF48B" w14:textId="77777777" w:rsidR="00B3486B" w:rsidRPr="00B3486B" w:rsidRDefault="00B3486B" w:rsidP="00B3486B">
            <w:pPr>
              <w:suppressAutoHyphens/>
              <w:autoSpaceDE w:val="0"/>
              <w:autoSpaceDN w:val="0"/>
              <w:spacing w:after="0"/>
              <w:jc w:val="center"/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  <w:lang w:eastAsia="ar-SA"/>
              </w:rPr>
            </w:pPr>
            <w:r w:rsidRPr="00B3486B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  <w:lang w:eastAsia="ar-SA"/>
              </w:rPr>
              <w:t>Ilość</w:t>
            </w:r>
          </w:p>
          <w:p w14:paraId="303E4260" w14:textId="77777777" w:rsidR="00B3486B" w:rsidRPr="00B3486B" w:rsidRDefault="00B3486B" w:rsidP="00B3486B">
            <w:pPr>
              <w:suppressAutoHyphens/>
              <w:autoSpaceDE w:val="0"/>
              <w:autoSpaceDN w:val="0"/>
              <w:spacing w:after="0"/>
              <w:jc w:val="center"/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  <w:lang w:eastAsia="ar-SA"/>
              </w:rPr>
            </w:pPr>
          </w:p>
        </w:tc>
        <w:tc>
          <w:tcPr>
            <w:tcW w:w="1276" w:type="dxa"/>
            <w:shd w:val="clear" w:color="auto" w:fill="auto"/>
          </w:tcPr>
          <w:p w14:paraId="5F853A75" w14:textId="77777777" w:rsidR="00B3486B" w:rsidRPr="00B3486B" w:rsidRDefault="00B3486B" w:rsidP="00B3486B">
            <w:pPr>
              <w:suppressAutoHyphens/>
              <w:autoSpaceDE w:val="0"/>
              <w:autoSpaceDN w:val="0"/>
              <w:spacing w:after="0"/>
              <w:jc w:val="center"/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  <w:lang w:eastAsia="ar-SA"/>
              </w:rPr>
            </w:pPr>
            <w:r w:rsidRPr="00B3486B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  <w:lang w:eastAsia="ar-SA"/>
              </w:rPr>
              <w:t>Cena jedn. netto</w:t>
            </w:r>
          </w:p>
        </w:tc>
        <w:tc>
          <w:tcPr>
            <w:tcW w:w="1417" w:type="dxa"/>
            <w:shd w:val="clear" w:color="auto" w:fill="auto"/>
          </w:tcPr>
          <w:p w14:paraId="152095B0" w14:textId="77777777" w:rsidR="00B3486B" w:rsidRPr="00B3486B" w:rsidRDefault="00B3486B" w:rsidP="00B3486B">
            <w:pPr>
              <w:suppressAutoHyphens/>
              <w:autoSpaceDE w:val="0"/>
              <w:autoSpaceDN w:val="0"/>
              <w:spacing w:after="0"/>
              <w:jc w:val="center"/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  <w:lang w:eastAsia="ar-SA"/>
              </w:rPr>
            </w:pPr>
            <w:r w:rsidRPr="00B3486B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  <w:lang w:eastAsia="ar-SA"/>
              </w:rPr>
              <w:t>Wartość netto</w:t>
            </w:r>
          </w:p>
        </w:tc>
      </w:tr>
      <w:tr w:rsidR="00B3486B" w:rsidRPr="00B3486B" w14:paraId="7BF80DB0" w14:textId="77777777" w:rsidTr="00905757">
        <w:trPr>
          <w:trHeight w:val="52"/>
        </w:trPr>
        <w:tc>
          <w:tcPr>
            <w:tcW w:w="496" w:type="dxa"/>
            <w:shd w:val="clear" w:color="auto" w:fill="auto"/>
          </w:tcPr>
          <w:p w14:paraId="1842EF51" w14:textId="77777777" w:rsidR="00B3486B" w:rsidRPr="00B3486B" w:rsidRDefault="00B3486B" w:rsidP="00B3486B">
            <w:pPr>
              <w:suppressAutoHyphens/>
              <w:autoSpaceDE w:val="0"/>
              <w:autoSpaceDN w:val="0"/>
              <w:spacing w:after="0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  <w:lang w:eastAsia="ar-SA"/>
              </w:rPr>
            </w:pPr>
            <w:r w:rsidRPr="00B3486B">
              <w:rPr>
                <w:rFonts w:ascii="Arial" w:eastAsia="Arial" w:hAnsi="Arial" w:cs="Arial"/>
                <w:color w:val="000000"/>
                <w:sz w:val="18"/>
                <w:szCs w:val="18"/>
                <w:lang w:eastAsia="ar-SA"/>
              </w:rPr>
              <w:t>1</w:t>
            </w:r>
          </w:p>
        </w:tc>
        <w:tc>
          <w:tcPr>
            <w:tcW w:w="4677" w:type="dxa"/>
            <w:shd w:val="clear" w:color="auto" w:fill="auto"/>
          </w:tcPr>
          <w:p w14:paraId="5AE3AB8C" w14:textId="77777777" w:rsidR="00B3486B" w:rsidRPr="00B3486B" w:rsidRDefault="00B3486B" w:rsidP="00B3486B">
            <w:pPr>
              <w:autoSpaceDE w:val="0"/>
              <w:autoSpaceDN w:val="0"/>
              <w:spacing w:after="0" w:line="240" w:lineRule="auto"/>
              <w:rPr>
                <w:rFonts w:ascii="Arial" w:eastAsia="Calibri" w:hAnsi="Arial" w:cs="Arial"/>
                <w:color w:val="000000"/>
                <w:sz w:val="18"/>
                <w:szCs w:val="18"/>
                <w:lang w:eastAsia="pl-PL"/>
              </w:rPr>
            </w:pPr>
            <w:r w:rsidRPr="00B3486B">
              <w:rPr>
                <w:rFonts w:ascii="Arial" w:eastAsia="Calibri" w:hAnsi="Arial" w:cs="Arial"/>
                <w:color w:val="000000"/>
                <w:sz w:val="18"/>
                <w:szCs w:val="18"/>
                <w:lang w:eastAsia="ar-SA"/>
              </w:rPr>
              <w:t xml:space="preserve">Oprawy oświetleniowe - </w:t>
            </w:r>
            <w:proofErr w:type="spellStart"/>
            <w:r w:rsidRPr="00B3486B">
              <w:rPr>
                <w:rFonts w:ascii="Arial" w:eastAsia="Calibri" w:hAnsi="Arial" w:cs="Arial"/>
                <w:color w:val="000000"/>
                <w:sz w:val="18"/>
                <w:szCs w:val="18"/>
                <w:lang w:eastAsia="ar-SA"/>
              </w:rPr>
              <w:t>komletna</w:t>
            </w:r>
            <w:proofErr w:type="spellEnd"/>
            <w:r w:rsidRPr="00B3486B">
              <w:rPr>
                <w:rFonts w:ascii="Arial" w:eastAsia="Calibri" w:hAnsi="Arial" w:cs="Arial"/>
                <w:color w:val="000000"/>
                <w:sz w:val="18"/>
                <w:szCs w:val="18"/>
                <w:lang w:eastAsia="ar-SA"/>
              </w:rPr>
              <w:t xml:space="preserve"> LED 40W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B3911BE" w14:textId="77777777" w:rsidR="00B3486B" w:rsidRPr="00B3486B" w:rsidRDefault="00B3486B" w:rsidP="00B3486B">
            <w:pPr>
              <w:suppressAutoHyphens/>
              <w:autoSpaceDE w:val="0"/>
              <w:autoSpaceDN w:val="0"/>
              <w:spacing w:after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  <w:lang w:eastAsia="ar-SA"/>
              </w:rPr>
            </w:pPr>
            <w:proofErr w:type="spellStart"/>
            <w:r w:rsidRPr="00B3486B">
              <w:rPr>
                <w:rFonts w:ascii="Arial" w:eastAsia="Calibri" w:hAnsi="Arial" w:cs="Arial"/>
                <w:color w:val="000000"/>
                <w:sz w:val="18"/>
                <w:szCs w:val="18"/>
                <w:lang w:eastAsia="ar-SA"/>
              </w:rPr>
              <w:t>kpl</w:t>
            </w:r>
            <w:proofErr w:type="spellEnd"/>
            <w:r w:rsidRPr="00B3486B">
              <w:rPr>
                <w:rFonts w:ascii="Arial" w:eastAsia="Calibri" w:hAnsi="Arial" w:cs="Arial"/>
                <w:color w:val="000000"/>
                <w:sz w:val="18"/>
                <w:szCs w:val="18"/>
                <w:lang w:eastAsia="ar-SA"/>
              </w:rPr>
              <w:t>.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76A97D8" w14:textId="77777777" w:rsidR="00B3486B" w:rsidRPr="00B3486B" w:rsidRDefault="00B3486B" w:rsidP="00B3486B">
            <w:pPr>
              <w:suppressAutoHyphens/>
              <w:autoSpaceDE w:val="0"/>
              <w:autoSpaceDN w:val="0"/>
              <w:spacing w:after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  <w:lang w:eastAsia="ar-SA"/>
              </w:rPr>
            </w:pPr>
            <w:r w:rsidRPr="00B3486B">
              <w:rPr>
                <w:rFonts w:ascii="Arial" w:eastAsia="Calibri" w:hAnsi="Arial" w:cs="Arial"/>
                <w:color w:val="000000"/>
                <w:sz w:val="18"/>
                <w:szCs w:val="18"/>
                <w:lang w:eastAsia="ar-SA"/>
              </w:rPr>
              <w:t>84</w:t>
            </w:r>
          </w:p>
        </w:tc>
        <w:tc>
          <w:tcPr>
            <w:tcW w:w="1276" w:type="dxa"/>
            <w:shd w:val="clear" w:color="auto" w:fill="auto"/>
          </w:tcPr>
          <w:p w14:paraId="1F4FE9A6" w14:textId="77777777" w:rsidR="00B3486B" w:rsidRPr="00B3486B" w:rsidRDefault="00B3486B" w:rsidP="00B3486B">
            <w:pPr>
              <w:suppressAutoHyphens/>
              <w:autoSpaceDE w:val="0"/>
              <w:autoSpaceDN w:val="0"/>
              <w:spacing w:after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  <w:lang w:eastAsia="ar-SA"/>
              </w:rPr>
            </w:pPr>
          </w:p>
        </w:tc>
        <w:tc>
          <w:tcPr>
            <w:tcW w:w="1417" w:type="dxa"/>
            <w:shd w:val="clear" w:color="auto" w:fill="auto"/>
          </w:tcPr>
          <w:p w14:paraId="57C35746" w14:textId="77777777" w:rsidR="00B3486B" w:rsidRPr="00B3486B" w:rsidRDefault="00B3486B" w:rsidP="00B3486B">
            <w:pPr>
              <w:suppressAutoHyphens/>
              <w:autoSpaceDE w:val="0"/>
              <w:autoSpaceDN w:val="0"/>
              <w:spacing w:after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  <w:lang w:eastAsia="ar-SA"/>
              </w:rPr>
            </w:pPr>
          </w:p>
        </w:tc>
      </w:tr>
      <w:tr w:rsidR="00B3486B" w:rsidRPr="00B3486B" w14:paraId="12E6793D" w14:textId="77777777" w:rsidTr="00905757">
        <w:trPr>
          <w:trHeight w:val="52"/>
        </w:trPr>
        <w:tc>
          <w:tcPr>
            <w:tcW w:w="496" w:type="dxa"/>
            <w:shd w:val="clear" w:color="auto" w:fill="auto"/>
          </w:tcPr>
          <w:p w14:paraId="76322367" w14:textId="77777777" w:rsidR="00B3486B" w:rsidRPr="00B3486B" w:rsidRDefault="00B3486B" w:rsidP="00B3486B">
            <w:pPr>
              <w:suppressAutoHyphens/>
              <w:autoSpaceDE w:val="0"/>
              <w:autoSpaceDN w:val="0"/>
              <w:spacing w:after="0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  <w:lang w:eastAsia="ar-SA"/>
              </w:rPr>
            </w:pPr>
            <w:r w:rsidRPr="00B3486B">
              <w:rPr>
                <w:rFonts w:ascii="Arial" w:eastAsia="Arial" w:hAnsi="Arial" w:cs="Arial"/>
                <w:color w:val="000000"/>
                <w:sz w:val="18"/>
                <w:szCs w:val="18"/>
                <w:lang w:eastAsia="ar-SA"/>
              </w:rPr>
              <w:t>2</w:t>
            </w:r>
          </w:p>
        </w:tc>
        <w:tc>
          <w:tcPr>
            <w:tcW w:w="4677" w:type="dxa"/>
            <w:shd w:val="clear" w:color="auto" w:fill="auto"/>
            <w:vAlign w:val="center"/>
          </w:tcPr>
          <w:p w14:paraId="7C851A07" w14:textId="77777777" w:rsidR="00B3486B" w:rsidRPr="00B3486B" w:rsidRDefault="00B3486B" w:rsidP="00B3486B">
            <w:pPr>
              <w:suppressAutoHyphens/>
              <w:autoSpaceDE w:val="0"/>
              <w:autoSpaceDN w:val="0"/>
              <w:spacing w:after="0" w:line="240" w:lineRule="auto"/>
              <w:rPr>
                <w:rFonts w:ascii="Arial" w:eastAsia="Arial" w:hAnsi="Arial" w:cs="Arial"/>
                <w:color w:val="000000"/>
                <w:sz w:val="18"/>
                <w:szCs w:val="18"/>
                <w:lang w:eastAsia="ar-SA"/>
              </w:rPr>
            </w:pPr>
            <w:r w:rsidRPr="00B3486B">
              <w:rPr>
                <w:rFonts w:ascii="Arial" w:eastAsia="Calibri" w:hAnsi="Arial" w:cs="Arial"/>
                <w:color w:val="000000"/>
                <w:sz w:val="18"/>
                <w:szCs w:val="18"/>
                <w:lang w:eastAsia="ar-SA"/>
              </w:rPr>
              <w:t xml:space="preserve">Oprawy oświetleniowe - </w:t>
            </w:r>
            <w:proofErr w:type="spellStart"/>
            <w:r w:rsidRPr="00B3486B">
              <w:rPr>
                <w:rFonts w:ascii="Arial" w:eastAsia="Calibri" w:hAnsi="Arial" w:cs="Arial"/>
                <w:color w:val="000000"/>
                <w:sz w:val="18"/>
                <w:szCs w:val="18"/>
                <w:lang w:eastAsia="ar-SA"/>
              </w:rPr>
              <w:t>komletna</w:t>
            </w:r>
            <w:proofErr w:type="spellEnd"/>
            <w:r w:rsidRPr="00B3486B">
              <w:rPr>
                <w:rFonts w:ascii="Arial" w:eastAsia="Calibri" w:hAnsi="Arial" w:cs="Arial"/>
                <w:color w:val="000000"/>
                <w:sz w:val="18"/>
                <w:szCs w:val="18"/>
                <w:lang w:eastAsia="ar-SA"/>
              </w:rPr>
              <w:t xml:space="preserve"> LED 50W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944893D" w14:textId="77777777" w:rsidR="00B3486B" w:rsidRPr="00B3486B" w:rsidRDefault="00B3486B" w:rsidP="00B3486B">
            <w:pPr>
              <w:suppressAutoHyphens/>
              <w:autoSpaceDE w:val="0"/>
              <w:autoSpaceDN w:val="0"/>
              <w:spacing w:after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  <w:lang w:eastAsia="ar-SA"/>
              </w:rPr>
            </w:pPr>
            <w:proofErr w:type="spellStart"/>
            <w:r w:rsidRPr="00B3486B">
              <w:rPr>
                <w:rFonts w:ascii="Arial" w:eastAsia="Calibri" w:hAnsi="Arial" w:cs="Arial"/>
                <w:color w:val="000000"/>
                <w:sz w:val="18"/>
                <w:szCs w:val="18"/>
                <w:lang w:eastAsia="ar-SA"/>
              </w:rPr>
              <w:t>kpl</w:t>
            </w:r>
            <w:proofErr w:type="spellEnd"/>
            <w:r w:rsidRPr="00B3486B">
              <w:rPr>
                <w:rFonts w:ascii="Arial" w:eastAsia="Calibri" w:hAnsi="Arial" w:cs="Arial"/>
                <w:color w:val="000000"/>
                <w:sz w:val="18"/>
                <w:szCs w:val="18"/>
                <w:lang w:eastAsia="ar-SA"/>
              </w:rPr>
              <w:t>.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551A506" w14:textId="77777777" w:rsidR="00B3486B" w:rsidRPr="00B3486B" w:rsidRDefault="00B3486B" w:rsidP="00B3486B">
            <w:pPr>
              <w:suppressAutoHyphens/>
              <w:autoSpaceDE w:val="0"/>
              <w:autoSpaceDN w:val="0"/>
              <w:spacing w:after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  <w:lang w:eastAsia="ar-SA"/>
              </w:rPr>
            </w:pPr>
            <w:r w:rsidRPr="00B3486B">
              <w:rPr>
                <w:rFonts w:ascii="Arial" w:eastAsia="Calibri" w:hAnsi="Arial" w:cs="Arial"/>
                <w:color w:val="000000"/>
                <w:sz w:val="18"/>
                <w:szCs w:val="18"/>
                <w:lang w:eastAsia="ar-SA"/>
              </w:rPr>
              <w:t>115</w:t>
            </w:r>
          </w:p>
        </w:tc>
        <w:tc>
          <w:tcPr>
            <w:tcW w:w="1276" w:type="dxa"/>
            <w:shd w:val="clear" w:color="auto" w:fill="auto"/>
          </w:tcPr>
          <w:p w14:paraId="5834DC67" w14:textId="77777777" w:rsidR="00B3486B" w:rsidRPr="00B3486B" w:rsidRDefault="00B3486B" w:rsidP="00B3486B">
            <w:pPr>
              <w:suppressAutoHyphens/>
              <w:autoSpaceDE w:val="0"/>
              <w:autoSpaceDN w:val="0"/>
              <w:spacing w:after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  <w:lang w:eastAsia="ar-SA"/>
              </w:rPr>
            </w:pPr>
          </w:p>
        </w:tc>
        <w:tc>
          <w:tcPr>
            <w:tcW w:w="1417" w:type="dxa"/>
            <w:shd w:val="clear" w:color="auto" w:fill="auto"/>
          </w:tcPr>
          <w:p w14:paraId="7EF833C1" w14:textId="77777777" w:rsidR="00B3486B" w:rsidRPr="00B3486B" w:rsidRDefault="00B3486B" w:rsidP="00B3486B">
            <w:pPr>
              <w:suppressAutoHyphens/>
              <w:autoSpaceDE w:val="0"/>
              <w:autoSpaceDN w:val="0"/>
              <w:spacing w:after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  <w:lang w:eastAsia="ar-SA"/>
              </w:rPr>
            </w:pPr>
          </w:p>
        </w:tc>
      </w:tr>
      <w:tr w:rsidR="00B3486B" w:rsidRPr="00B3486B" w14:paraId="37803961" w14:textId="77777777" w:rsidTr="00905757">
        <w:trPr>
          <w:trHeight w:val="52"/>
        </w:trPr>
        <w:tc>
          <w:tcPr>
            <w:tcW w:w="496" w:type="dxa"/>
            <w:shd w:val="clear" w:color="auto" w:fill="auto"/>
          </w:tcPr>
          <w:p w14:paraId="2EC5D208" w14:textId="77777777" w:rsidR="00B3486B" w:rsidRPr="00B3486B" w:rsidRDefault="00B3486B" w:rsidP="00B3486B">
            <w:pPr>
              <w:suppressAutoHyphens/>
              <w:autoSpaceDE w:val="0"/>
              <w:autoSpaceDN w:val="0"/>
              <w:spacing w:after="0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  <w:lang w:eastAsia="ar-SA"/>
              </w:rPr>
            </w:pPr>
            <w:r w:rsidRPr="00B3486B">
              <w:rPr>
                <w:rFonts w:ascii="Arial" w:eastAsia="Arial" w:hAnsi="Arial" w:cs="Arial"/>
                <w:color w:val="000000"/>
                <w:sz w:val="18"/>
                <w:szCs w:val="18"/>
                <w:lang w:eastAsia="ar-SA"/>
              </w:rPr>
              <w:t>3</w:t>
            </w:r>
          </w:p>
        </w:tc>
        <w:tc>
          <w:tcPr>
            <w:tcW w:w="4677" w:type="dxa"/>
            <w:shd w:val="clear" w:color="auto" w:fill="auto"/>
            <w:vAlign w:val="center"/>
          </w:tcPr>
          <w:p w14:paraId="76175192" w14:textId="77777777" w:rsidR="00B3486B" w:rsidRPr="00B3486B" w:rsidRDefault="00B3486B" w:rsidP="00B3486B">
            <w:pPr>
              <w:suppressAutoHyphens/>
              <w:autoSpaceDE w:val="0"/>
              <w:autoSpaceDN w:val="0"/>
              <w:spacing w:after="0" w:line="240" w:lineRule="auto"/>
              <w:rPr>
                <w:rFonts w:ascii="Arial" w:eastAsia="Arial" w:hAnsi="Arial" w:cs="Arial"/>
                <w:color w:val="000000"/>
                <w:sz w:val="18"/>
                <w:szCs w:val="18"/>
                <w:lang w:eastAsia="ar-SA"/>
              </w:rPr>
            </w:pPr>
            <w:r w:rsidRPr="00B3486B">
              <w:rPr>
                <w:rFonts w:ascii="Arial" w:eastAsia="Calibri" w:hAnsi="Arial" w:cs="Arial"/>
                <w:color w:val="000000"/>
                <w:sz w:val="18"/>
                <w:szCs w:val="18"/>
                <w:lang w:eastAsia="ar-SA"/>
              </w:rPr>
              <w:t xml:space="preserve">Oprawy oświetleniowe - </w:t>
            </w:r>
            <w:proofErr w:type="spellStart"/>
            <w:r w:rsidRPr="00B3486B">
              <w:rPr>
                <w:rFonts w:ascii="Arial" w:eastAsia="Calibri" w:hAnsi="Arial" w:cs="Arial"/>
                <w:color w:val="000000"/>
                <w:sz w:val="18"/>
                <w:szCs w:val="18"/>
                <w:lang w:eastAsia="ar-SA"/>
              </w:rPr>
              <w:t>komletna</w:t>
            </w:r>
            <w:proofErr w:type="spellEnd"/>
            <w:r w:rsidRPr="00B3486B">
              <w:rPr>
                <w:rFonts w:ascii="Arial" w:eastAsia="Calibri" w:hAnsi="Arial" w:cs="Arial"/>
                <w:color w:val="000000"/>
                <w:sz w:val="18"/>
                <w:szCs w:val="18"/>
                <w:lang w:eastAsia="ar-SA"/>
              </w:rPr>
              <w:t xml:space="preserve"> LED 60W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7A157FB" w14:textId="77777777" w:rsidR="00B3486B" w:rsidRPr="00B3486B" w:rsidRDefault="00B3486B" w:rsidP="00B3486B">
            <w:pPr>
              <w:suppressAutoHyphens/>
              <w:autoSpaceDE w:val="0"/>
              <w:autoSpaceDN w:val="0"/>
              <w:spacing w:after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  <w:lang w:eastAsia="ar-SA"/>
              </w:rPr>
            </w:pPr>
            <w:proofErr w:type="spellStart"/>
            <w:r w:rsidRPr="00B3486B">
              <w:rPr>
                <w:rFonts w:ascii="Arial" w:eastAsia="Calibri" w:hAnsi="Arial" w:cs="Arial"/>
                <w:color w:val="000000"/>
                <w:sz w:val="18"/>
                <w:szCs w:val="18"/>
                <w:lang w:eastAsia="ar-SA"/>
              </w:rPr>
              <w:t>kpl</w:t>
            </w:r>
            <w:proofErr w:type="spellEnd"/>
            <w:r w:rsidRPr="00B3486B">
              <w:rPr>
                <w:rFonts w:ascii="Arial" w:eastAsia="Calibri" w:hAnsi="Arial" w:cs="Arial"/>
                <w:color w:val="000000"/>
                <w:sz w:val="18"/>
                <w:szCs w:val="18"/>
                <w:lang w:eastAsia="ar-SA"/>
              </w:rPr>
              <w:t>.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3B92176" w14:textId="77777777" w:rsidR="00B3486B" w:rsidRPr="00B3486B" w:rsidRDefault="00B3486B" w:rsidP="00B3486B">
            <w:pPr>
              <w:suppressAutoHyphens/>
              <w:autoSpaceDE w:val="0"/>
              <w:autoSpaceDN w:val="0"/>
              <w:spacing w:after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  <w:lang w:eastAsia="ar-SA"/>
              </w:rPr>
            </w:pPr>
            <w:r w:rsidRPr="00B3486B">
              <w:rPr>
                <w:rFonts w:ascii="Arial" w:eastAsia="Calibri" w:hAnsi="Arial" w:cs="Arial"/>
                <w:color w:val="000000"/>
                <w:sz w:val="18"/>
                <w:szCs w:val="18"/>
                <w:lang w:eastAsia="ar-SA"/>
              </w:rPr>
              <w:t>383</w:t>
            </w:r>
          </w:p>
        </w:tc>
        <w:tc>
          <w:tcPr>
            <w:tcW w:w="1276" w:type="dxa"/>
            <w:shd w:val="clear" w:color="auto" w:fill="auto"/>
          </w:tcPr>
          <w:p w14:paraId="70456748" w14:textId="77777777" w:rsidR="00B3486B" w:rsidRPr="00B3486B" w:rsidRDefault="00B3486B" w:rsidP="00B3486B">
            <w:pPr>
              <w:suppressAutoHyphens/>
              <w:autoSpaceDE w:val="0"/>
              <w:autoSpaceDN w:val="0"/>
              <w:spacing w:after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  <w:lang w:eastAsia="ar-SA"/>
              </w:rPr>
            </w:pPr>
          </w:p>
        </w:tc>
        <w:tc>
          <w:tcPr>
            <w:tcW w:w="1417" w:type="dxa"/>
            <w:shd w:val="clear" w:color="auto" w:fill="auto"/>
          </w:tcPr>
          <w:p w14:paraId="319836EF" w14:textId="77777777" w:rsidR="00B3486B" w:rsidRPr="00B3486B" w:rsidRDefault="00B3486B" w:rsidP="00B3486B">
            <w:pPr>
              <w:suppressAutoHyphens/>
              <w:autoSpaceDE w:val="0"/>
              <w:autoSpaceDN w:val="0"/>
              <w:spacing w:after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  <w:lang w:eastAsia="ar-SA"/>
              </w:rPr>
            </w:pPr>
          </w:p>
        </w:tc>
      </w:tr>
      <w:tr w:rsidR="00B3486B" w:rsidRPr="00B3486B" w14:paraId="3C64CD0A" w14:textId="77777777" w:rsidTr="00905757">
        <w:trPr>
          <w:trHeight w:val="52"/>
        </w:trPr>
        <w:tc>
          <w:tcPr>
            <w:tcW w:w="496" w:type="dxa"/>
            <w:shd w:val="clear" w:color="auto" w:fill="auto"/>
          </w:tcPr>
          <w:p w14:paraId="4D260DD0" w14:textId="77777777" w:rsidR="00B3486B" w:rsidRPr="00B3486B" w:rsidRDefault="00B3486B" w:rsidP="00B3486B">
            <w:pPr>
              <w:suppressAutoHyphens/>
              <w:autoSpaceDE w:val="0"/>
              <w:autoSpaceDN w:val="0"/>
              <w:spacing w:after="0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  <w:lang w:eastAsia="ar-SA"/>
              </w:rPr>
            </w:pPr>
            <w:r w:rsidRPr="00B3486B">
              <w:rPr>
                <w:rFonts w:ascii="Arial" w:eastAsia="Arial" w:hAnsi="Arial" w:cs="Arial"/>
                <w:color w:val="000000"/>
                <w:sz w:val="18"/>
                <w:szCs w:val="18"/>
                <w:lang w:eastAsia="ar-SA"/>
              </w:rPr>
              <w:t>4</w:t>
            </w:r>
          </w:p>
        </w:tc>
        <w:tc>
          <w:tcPr>
            <w:tcW w:w="4677" w:type="dxa"/>
            <w:shd w:val="clear" w:color="auto" w:fill="auto"/>
            <w:vAlign w:val="center"/>
          </w:tcPr>
          <w:p w14:paraId="47ECBAA8" w14:textId="77777777" w:rsidR="00B3486B" w:rsidRPr="00B3486B" w:rsidRDefault="00B3486B" w:rsidP="00B3486B">
            <w:pPr>
              <w:suppressAutoHyphens/>
              <w:autoSpaceDE w:val="0"/>
              <w:autoSpaceDN w:val="0"/>
              <w:spacing w:after="0" w:line="240" w:lineRule="auto"/>
              <w:rPr>
                <w:rFonts w:ascii="Arial" w:eastAsia="Arial" w:hAnsi="Arial" w:cs="Arial"/>
                <w:color w:val="000000"/>
                <w:sz w:val="18"/>
                <w:szCs w:val="18"/>
                <w:lang w:eastAsia="ar-SA"/>
              </w:rPr>
            </w:pPr>
            <w:r w:rsidRPr="00B3486B">
              <w:rPr>
                <w:rFonts w:ascii="Arial" w:eastAsia="Calibri" w:hAnsi="Arial" w:cs="Arial"/>
                <w:color w:val="000000"/>
                <w:sz w:val="18"/>
                <w:szCs w:val="18"/>
                <w:lang w:eastAsia="ar-SA"/>
              </w:rPr>
              <w:t xml:space="preserve">Oprawy oświetleniowe - </w:t>
            </w:r>
            <w:proofErr w:type="spellStart"/>
            <w:r w:rsidRPr="00B3486B">
              <w:rPr>
                <w:rFonts w:ascii="Arial" w:eastAsia="Calibri" w:hAnsi="Arial" w:cs="Arial"/>
                <w:color w:val="000000"/>
                <w:sz w:val="18"/>
                <w:szCs w:val="18"/>
                <w:lang w:eastAsia="ar-SA"/>
              </w:rPr>
              <w:t>komletna</w:t>
            </w:r>
            <w:proofErr w:type="spellEnd"/>
            <w:r w:rsidRPr="00B3486B">
              <w:rPr>
                <w:rFonts w:ascii="Arial" w:eastAsia="Calibri" w:hAnsi="Arial" w:cs="Arial"/>
                <w:color w:val="000000"/>
                <w:sz w:val="18"/>
                <w:szCs w:val="18"/>
                <w:lang w:eastAsia="ar-SA"/>
              </w:rPr>
              <w:t xml:space="preserve"> LED 90W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FC18D8E" w14:textId="77777777" w:rsidR="00B3486B" w:rsidRPr="00B3486B" w:rsidRDefault="00B3486B" w:rsidP="00B3486B">
            <w:pPr>
              <w:suppressAutoHyphens/>
              <w:autoSpaceDE w:val="0"/>
              <w:autoSpaceDN w:val="0"/>
              <w:spacing w:after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  <w:lang w:eastAsia="ar-SA"/>
              </w:rPr>
            </w:pPr>
            <w:proofErr w:type="spellStart"/>
            <w:r w:rsidRPr="00B3486B">
              <w:rPr>
                <w:rFonts w:ascii="Arial" w:eastAsia="Calibri" w:hAnsi="Arial" w:cs="Arial"/>
                <w:color w:val="000000"/>
                <w:sz w:val="18"/>
                <w:szCs w:val="18"/>
                <w:lang w:eastAsia="ar-SA"/>
              </w:rPr>
              <w:t>kpl</w:t>
            </w:r>
            <w:proofErr w:type="spellEnd"/>
            <w:r w:rsidRPr="00B3486B">
              <w:rPr>
                <w:rFonts w:ascii="Arial" w:eastAsia="Calibri" w:hAnsi="Arial" w:cs="Arial"/>
                <w:color w:val="000000"/>
                <w:sz w:val="18"/>
                <w:szCs w:val="18"/>
                <w:lang w:eastAsia="ar-SA"/>
              </w:rPr>
              <w:t>.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F606837" w14:textId="77777777" w:rsidR="00B3486B" w:rsidRPr="00B3486B" w:rsidRDefault="00B3486B" w:rsidP="00B3486B">
            <w:pPr>
              <w:suppressAutoHyphens/>
              <w:autoSpaceDE w:val="0"/>
              <w:autoSpaceDN w:val="0"/>
              <w:spacing w:after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  <w:lang w:eastAsia="ar-SA"/>
              </w:rPr>
            </w:pPr>
            <w:r w:rsidRPr="00B3486B">
              <w:rPr>
                <w:rFonts w:ascii="Arial" w:eastAsia="Calibri" w:hAnsi="Arial" w:cs="Arial"/>
                <w:color w:val="000000"/>
                <w:sz w:val="18"/>
                <w:szCs w:val="18"/>
                <w:lang w:eastAsia="ar-SA"/>
              </w:rPr>
              <w:t>18</w:t>
            </w:r>
          </w:p>
        </w:tc>
        <w:tc>
          <w:tcPr>
            <w:tcW w:w="1276" w:type="dxa"/>
            <w:shd w:val="clear" w:color="auto" w:fill="auto"/>
          </w:tcPr>
          <w:p w14:paraId="508AC179" w14:textId="77777777" w:rsidR="00B3486B" w:rsidRPr="00B3486B" w:rsidRDefault="00B3486B" w:rsidP="00B3486B">
            <w:pPr>
              <w:suppressAutoHyphens/>
              <w:autoSpaceDE w:val="0"/>
              <w:autoSpaceDN w:val="0"/>
              <w:spacing w:after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  <w:lang w:eastAsia="ar-SA"/>
              </w:rPr>
            </w:pPr>
          </w:p>
        </w:tc>
        <w:tc>
          <w:tcPr>
            <w:tcW w:w="1417" w:type="dxa"/>
            <w:shd w:val="clear" w:color="auto" w:fill="auto"/>
          </w:tcPr>
          <w:p w14:paraId="762D2156" w14:textId="77777777" w:rsidR="00B3486B" w:rsidRPr="00B3486B" w:rsidRDefault="00B3486B" w:rsidP="00B3486B">
            <w:pPr>
              <w:suppressAutoHyphens/>
              <w:autoSpaceDE w:val="0"/>
              <w:autoSpaceDN w:val="0"/>
              <w:spacing w:after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  <w:lang w:eastAsia="ar-SA"/>
              </w:rPr>
            </w:pPr>
          </w:p>
        </w:tc>
      </w:tr>
      <w:tr w:rsidR="00B3486B" w:rsidRPr="00B3486B" w14:paraId="6E21FFEC" w14:textId="77777777" w:rsidTr="00905757">
        <w:trPr>
          <w:trHeight w:val="52"/>
        </w:trPr>
        <w:tc>
          <w:tcPr>
            <w:tcW w:w="496" w:type="dxa"/>
            <w:shd w:val="clear" w:color="auto" w:fill="auto"/>
          </w:tcPr>
          <w:p w14:paraId="021AC896" w14:textId="77777777" w:rsidR="00B3486B" w:rsidRPr="00B3486B" w:rsidRDefault="00B3486B" w:rsidP="00B3486B">
            <w:pPr>
              <w:suppressAutoHyphens/>
              <w:autoSpaceDE w:val="0"/>
              <w:autoSpaceDN w:val="0"/>
              <w:spacing w:after="0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  <w:lang w:eastAsia="ar-SA"/>
              </w:rPr>
            </w:pPr>
            <w:r w:rsidRPr="00B3486B">
              <w:rPr>
                <w:rFonts w:ascii="Arial" w:eastAsia="Arial" w:hAnsi="Arial" w:cs="Arial"/>
                <w:color w:val="000000"/>
                <w:sz w:val="18"/>
                <w:szCs w:val="18"/>
                <w:lang w:eastAsia="ar-SA"/>
              </w:rPr>
              <w:t>5</w:t>
            </w:r>
          </w:p>
        </w:tc>
        <w:tc>
          <w:tcPr>
            <w:tcW w:w="4677" w:type="dxa"/>
            <w:shd w:val="clear" w:color="auto" w:fill="auto"/>
            <w:vAlign w:val="center"/>
          </w:tcPr>
          <w:p w14:paraId="588DCEB3" w14:textId="77777777" w:rsidR="00B3486B" w:rsidRPr="00B3486B" w:rsidRDefault="00B3486B" w:rsidP="00B3486B">
            <w:pPr>
              <w:suppressAutoHyphens/>
              <w:autoSpaceDE w:val="0"/>
              <w:autoSpaceDN w:val="0"/>
              <w:spacing w:after="0" w:line="240" w:lineRule="auto"/>
              <w:rPr>
                <w:rFonts w:ascii="Arial" w:eastAsia="Arial" w:hAnsi="Arial" w:cs="Arial"/>
                <w:color w:val="000000"/>
                <w:sz w:val="18"/>
                <w:szCs w:val="18"/>
                <w:lang w:eastAsia="ar-SA"/>
              </w:rPr>
            </w:pPr>
            <w:r w:rsidRPr="00B3486B">
              <w:rPr>
                <w:rFonts w:ascii="Arial" w:eastAsia="Calibri" w:hAnsi="Arial" w:cs="Arial"/>
                <w:color w:val="000000"/>
                <w:sz w:val="18"/>
                <w:szCs w:val="18"/>
                <w:lang w:eastAsia="ar-SA"/>
              </w:rPr>
              <w:t>Demontaż opraw oświetlenia zewnętrznego na trzpieniu słupa lub wysięgniku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33F8950" w14:textId="77777777" w:rsidR="00B3486B" w:rsidRPr="00B3486B" w:rsidRDefault="00B3486B" w:rsidP="00B3486B">
            <w:pPr>
              <w:suppressAutoHyphens/>
              <w:autoSpaceDE w:val="0"/>
              <w:autoSpaceDN w:val="0"/>
              <w:spacing w:after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  <w:lang w:eastAsia="ar-SA"/>
              </w:rPr>
            </w:pPr>
            <w:proofErr w:type="spellStart"/>
            <w:r w:rsidRPr="00B3486B">
              <w:rPr>
                <w:rFonts w:ascii="Arial" w:eastAsia="Calibri" w:hAnsi="Arial" w:cs="Arial"/>
                <w:color w:val="000000"/>
                <w:sz w:val="18"/>
                <w:szCs w:val="18"/>
                <w:lang w:eastAsia="ar-SA"/>
              </w:rPr>
              <w:t>kpl</w:t>
            </w:r>
            <w:proofErr w:type="spellEnd"/>
            <w:r w:rsidRPr="00B3486B">
              <w:rPr>
                <w:rFonts w:ascii="Arial" w:eastAsia="Calibri" w:hAnsi="Arial" w:cs="Arial"/>
                <w:color w:val="000000"/>
                <w:sz w:val="18"/>
                <w:szCs w:val="18"/>
                <w:lang w:eastAsia="ar-SA"/>
              </w:rPr>
              <w:t>.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7839C33" w14:textId="77777777" w:rsidR="00B3486B" w:rsidRPr="00B3486B" w:rsidRDefault="00B3486B" w:rsidP="00B3486B">
            <w:pPr>
              <w:suppressAutoHyphens/>
              <w:autoSpaceDE w:val="0"/>
              <w:autoSpaceDN w:val="0"/>
              <w:spacing w:after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  <w:lang w:eastAsia="ar-SA"/>
              </w:rPr>
            </w:pPr>
            <w:r w:rsidRPr="00B3486B">
              <w:rPr>
                <w:rFonts w:ascii="Arial" w:eastAsia="Calibri" w:hAnsi="Arial" w:cs="Arial"/>
                <w:color w:val="000000"/>
                <w:sz w:val="18"/>
                <w:szCs w:val="18"/>
                <w:lang w:eastAsia="ar-SA"/>
              </w:rPr>
              <w:t>600</w:t>
            </w:r>
          </w:p>
        </w:tc>
        <w:tc>
          <w:tcPr>
            <w:tcW w:w="1276" w:type="dxa"/>
            <w:shd w:val="clear" w:color="auto" w:fill="auto"/>
          </w:tcPr>
          <w:p w14:paraId="1F0C3E13" w14:textId="77777777" w:rsidR="00B3486B" w:rsidRPr="00B3486B" w:rsidRDefault="00B3486B" w:rsidP="00B3486B">
            <w:pPr>
              <w:suppressAutoHyphens/>
              <w:autoSpaceDE w:val="0"/>
              <w:autoSpaceDN w:val="0"/>
              <w:spacing w:after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  <w:lang w:eastAsia="ar-SA"/>
              </w:rPr>
            </w:pPr>
          </w:p>
        </w:tc>
        <w:tc>
          <w:tcPr>
            <w:tcW w:w="1417" w:type="dxa"/>
            <w:shd w:val="clear" w:color="auto" w:fill="auto"/>
          </w:tcPr>
          <w:p w14:paraId="33B627CF" w14:textId="77777777" w:rsidR="00B3486B" w:rsidRPr="00B3486B" w:rsidRDefault="00B3486B" w:rsidP="00B3486B">
            <w:pPr>
              <w:suppressAutoHyphens/>
              <w:autoSpaceDE w:val="0"/>
              <w:autoSpaceDN w:val="0"/>
              <w:spacing w:after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  <w:lang w:eastAsia="ar-SA"/>
              </w:rPr>
            </w:pPr>
          </w:p>
        </w:tc>
      </w:tr>
      <w:tr w:rsidR="00B3486B" w:rsidRPr="00B3486B" w14:paraId="3C8EC8EB" w14:textId="77777777" w:rsidTr="00905757">
        <w:trPr>
          <w:trHeight w:val="52"/>
        </w:trPr>
        <w:tc>
          <w:tcPr>
            <w:tcW w:w="496" w:type="dxa"/>
            <w:shd w:val="clear" w:color="auto" w:fill="auto"/>
          </w:tcPr>
          <w:p w14:paraId="2963E4C4" w14:textId="77777777" w:rsidR="00B3486B" w:rsidRPr="00B3486B" w:rsidRDefault="00B3486B" w:rsidP="00B3486B">
            <w:pPr>
              <w:suppressAutoHyphens/>
              <w:autoSpaceDE w:val="0"/>
              <w:autoSpaceDN w:val="0"/>
              <w:spacing w:after="0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  <w:lang w:eastAsia="ar-SA"/>
              </w:rPr>
            </w:pPr>
            <w:r w:rsidRPr="00B3486B">
              <w:rPr>
                <w:rFonts w:ascii="Arial" w:eastAsia="Arial" w:hAnsi="Arial" w:cs="Arial"/>
                <w:color w:val="000000"/>
                <w:sz w:val="18"/>
                <w:szCs w:val="18"/>
                <w:lang w:eastAsia="ar-SA"/>
              </w:rPr>
              <w:t>6</w:t>
            </w:r>
          </w:p>
        </w:tc>
        <w:tc>
          <w:tcPr>
            <w:tcW w:w="4677" w:type="dxa"/>
            <w:shd w:val="clear" w:color="auto" w:fill="auto"/>
            <w:vAlign w:val="center"/>
          </w:tcPr>
          <w:p w14:paraId="784BF98F" w14:textId="77777777" w:rsidR="00B3486B" w:rsidRPr="00B3486B" w:rsidRDefault="00B3486B" w:rsidP="00B3486B">
            <w:pPr>
              <w:suppressAutoHyphens/>
              <w:autoSpaceDE w:val="0"/>
              <w:autoSpaceDN w:val="0"/>
              <w:spacing w:after="0" w:line="240" w:lineRule="auto"/>
              <w:rPr>
                <w:rFonts w:ascii="Arial" w:eastAsia="Arial" w:hAnsi="Arial" w:cs="Arial"/>
                <w:color w:val="000000"/>
                <w:sz w:val="18"/>
                <w:szCs w:val="18"/>
                <w:lang w:eastAsia="ar-SA"/>
              </w:rPr>
            </w:pPr>
            <w:r w:rsidRPr="00B3486B">
              <w:rPr>
                <w:rFonts w:ascii="Arial" w:eastAsia="Calibri" w:hAnsi="Arial" w:cs="Arial"/>
                <w:color w:val="000000"/>
                <w:sz w:val="18"/>
                <w:szCs w:val="18"/>
                <w:lang w:eastAsia="ar-SA"/>
              </w:rPr>
              <w:t xml:space="preserve"> Wymiana  wysięgników rurowych o ciężarze 15-30kg mocowanych na słupie (uzgodnionych z Zamawiającym)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5B1D24C" w14:textId="77777777" w:rsidR="00B3486B" w:rsidRPr="00B3486B" w:rsidRDefault="00B3486B" w:rsidP="00B3486B">
            <w:pPr>
              <w:suppressAutoHyphens/>
              <w:autoSpaceDE w:val="0"/>
              <w:autoSpaceDN w:val="0"/>
              <w:spacing w:after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  <w:lang w:eastAsia="ar-SA"/>
              </w:rPr>
            </w:pPr>
            <w:proofErr w:type="spellStart"/>
            <w:r w:rsidRPr="00B3486B">
              <w:rPr>
                <w:rFonts w:ascii="Arial" w:eastAsia="Calibri" w:hAnsi="Arial" w:cs="Arial"/>
                <w:color w:val="000000"/>
                <w:sz w:val="18"/>
                <w:szCs w:val="18"/>
                <w:lang w:eastAsia="ar-SA"/>
              </w:rPr>
              <w:t>szt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14:paraId="61DD5E16" w14:textId="77777777" w:rsidR="00B3486B" w:rsidRPr="00B3486B" w:rsidRDefault="00B3486B" w:rsidP="00B3486B">
            <w:pPr>
              <w:suppressAutoHyphens/>
              <w:autoSpaceDE w:val="0"/>
              <w:autoSpaceDN w:val="0"/>
              <w:spacing w:after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  <w:lang w:eastAsia="ar-SA"/>
              </w:rPr>
            </w:pPr>
            <w:r w:rsidRPr="00B3486B">
              <w:rPr>
                <w:rFonts w:ascii="Arial" w:eastAsia="Calibri" w:hAnsi="Arial" w:cs="Arial"/>
                <w:color w:val="000000"/>
                <w:sz w:val="18"/>
                <w:szCs w:val="18"/>
                <w:lang w:eastAsia="ar-SA"/>
              </w:rPr>
              <w:t>120</w:t>
            </w:r>
          </w:p>
        </w:tc>
        <w:tc>
          <w:tcPr>
            <w:tcW w:w="1276" w:type="dxa"/>
            <w:shd w:val="clear" w:color="auto" w:fill="auto"/>
          </w:tcPr>
          <w:p w14:paraId="046F5FD7" w14:textId="77777777" w:rsidR="00B3486B" w:rsidRPr="00B3486B" w:rsidRDefault="00B3486B" w:rsidP="00B3486B">
            <w:pPr>
              <w:suppressAutoHyphens/>
              <w:autoSpaceDE w:val="0"/>
              <w:autoSpaceDN w:val="0"/>
              <w:spacing w:after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  <w:lang w:eastAsia="ar-SA"/>
              </w:rPr>
            </w:pPr>
          </w:p>
        </w:tc>
        <w:tc>
          <w:tcPr>
            <w:tcW w:w="1417" w:type="dxa"/>
            <w:shd w:val="clear" w:color="auto" w:fill="auto"/>
          </w:tcPr>
          <w:p w14:paraId="3FBC7985" w14:textId="77777777" w:rsidR="00B3486B" w:rsidRPr="00B3486B" w:rsidRDefault="00B3486B" w:rsidP="00B3486B">
            <w:pPr>
              <w:suppressAutoHyphens/>
              <w:autoSpaceDE w:val="0"/>
              <w:autoSpaceDN w:val="0"/>
              <w:spacing w:after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  <w:lang w:eastAsia="ar-SA"/>
              </w:rPr>
            </w:pPr>
          </w:p>
        </w:tc>
      </w:tr>
      <w:tr w:rsidR="00B3486B" w:rsidRPr="00B3486B" w14:paraId="62A2169D" w14:textId="77777777" w:rsidTr="00905757">
        <w:trPr>
          <w:trHeight w:val="52"/>
        </w:trPr>
        <w:tc>
          <w:tcPr>
            <w:tcW w:w="496" w:type="dxa"/>
            <w:shd w:val="clear" w:color="auto" w:fill="auto"/>
          </w:tcPr>
          <w:p w14:paraId="4CBEC4E6" w14:textId="77777777" w:rsidR="00B3486B" w:rsidRPr="00B3486B" w:rsidRDefault="00B3486B" w:rsidP="00B3486B">
            <w:pPr>
              <w:suppressAutoHyphens/>
              <w:autoSpaceDE w:val="0"/>
              <w:autoSpaceDN w:val="0"/>
              <w:spacing w:after="0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  <w:lang w:eastAsia="ar-SA"/>
              </w:rPr>
            </w:pPr>
            <w:r w:rsidRPr="00B3486B">
              <w:rPr>
                <w:rFonts w:ascii="Arial" w:eastAsia="Arial" w:hAnsi="Arial" w:cs="Arial"/>
                <w:color w:val="000000"/>
                <w:sz w:val="18"/>
                <w:szCs w:val="18"/>
                <w:lang w:eastAsia="ar-SA"/>
              </w:rPr>
              <w:t>7</w:t>
            </w:r>
          </w:p>
        </w:tc>
        <w:tc>
          <w:tcPr>
            <w:tcW w:w="4677" w:type="dxa"/>
            <w:shd w:val="clear" w:color="auto" w:fill="auto"/>
            <w:vAlign w:val="center"/>
          </w:tcPr>
          <w:p w14:paraId="4D948A1D" w14:textId="77777777" w:rsidR="00B3486B" w:rsidRPr="00B3486B" w:rsidRDefault="00B3486B" w:rsidP="00B3486B">
            <w:pPr>
              <w:suppressAutoHyphens/>
              <w:autoSpaceDE w:val="0"/>
              <w:autoSpaceDN w:val="0"/>
              <w:spacing w:after="0" w:line="240" w:lineRule="auto"/>
              <w:rPr>
                <w:rFonts w:ascii="Arial" w:eastAsia="Arial" w:hAnsi="Arial" w:cs="Arial"/>
                <w:color w:val="000000"/>
                <w:sz w:val="18"/>
                <w:szCs w:val="18"/>
                <w:lang w:eastAsia="ar-SA"/>
              </w:rPr>
            </w:pPr>
            <w:r w:rsidRPr="00B3486B">
              <w:rPr>
                <w:rFonts w:ascii="Arial" w:eastAsia="Calibri" w:hAnsi="Arial" w:cs="Arial"/>
                <w:color w:val="000000"/>
                <w:sz w:val="18"/>
                <w:szCs w:val="18"/>
                <w:lang w:eastAsia="ar-SA"/>
              </w:rPr>
              <w:t>Montaż przewodów do opraw oświetleniowych – wciąganie w słupy, rury osłonowe i wysięgniki przy wysokości latarń do 7 m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6835D37" w14:textId="77777777" w:rsidR="00B3486B" w:rsidRPr="00B3486B" w:rsidRDefault="00B3486B" w:rsidP="00B3486B">
            <w:pPr>
              <w:suppressAutoHyphens/>
              <w:autoSpaceDE w:val="0"/>
              <w:autoSpaceDN w:val="0"/>
              <w:spacing w:after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  <w:lang w:eastAsia="ar-SA"/>
              </w:rPr>
            </w:pPr>
            <w:proofErr w:type="spellStart"/>
            <w:r w:rsidRPr="00B3486B">
              <w:rPr>
                <w:rFonts w:ascii="Arial" w:eastAsia="Calibri" w:hAnsi="Arial" w:cs="Arial"/>
                <w:color w:val="000000"/>
                <w:sz w:val="18"/>
                <w:szCs w:val="18"/>
                <w:lang w:eastAsia="ar-SA"/>
              </w:rPr>
              <w:t>kpl</w:t>
            </w:r>
            <w:proofErr w:type="spellEnd"/>
            <w:r w:rsidRPr="00B3486B">
              <w:rPr>
                <w:rFonts w:ascii="Arial" w:eastAsia="Calibri" w:hAnsi="Arial" w:cs="Arial"/>
                <w:color w:val="000000"/>
                <w:sz w:val="18"/>
                <w:szCs w:val="18"/>
                <w:lang w:eastAsia="ar-SA"/>
              </w:rPr>
              <w:t>.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89BE94A" w14:textId="77777777" w:rsidR="00B3486B" w:rsidRPr="00B3486B" w:rsidRDefault="00B3486B" w:rsidP="00B3486B">
            <w:pPr>
              <w:suppressAutoHyphens/>
              <w:autoSpaceDE w:val="0"/>
              <w:autoSpaceDN w:val="0"/>
              <w:spacing w:after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  <w:lang w:eastAsia="ar-SA"/>
              </w:rPr>
            </w:pPr>
            <w:r w:rsidRPr="00B3486B">
              <w:rPr>
                <w:rFonts w:ascii="Arial" w:eastAsia="Calibri" w:hAnsi="Arial" w:cs="Arial"/>
                <w:color w:val="000000"/>
                <w:sz w:val="18"/>
                <w:szCs w:val="18"/>
                <w:lang w:eastAsia="ar-SA"/>
              </w:rPr>
              <w:t>600</w:t>
            </w:r>
          </w:p>
        </w:tc>
        <w:tc>
          <w:tcPr>
            <w:tcW w:w="1276" w:type="dxa"/>
            <w:shd w:val="clear" w:color="auto" w:fill="auto"/>
          </w:tcPr>
          <w:p w14:paraId="60517B58" w14:textId="77777777" w:rsidR="00B3486B" w:rsidRPr="00B3486B" w:rsidRDefault="00B3486B" w:rsidP="00B3486B">
            <w:pPr>
              <w:suppressAutoHyphens/>
              <w:autoSpaceDE w:val="0"/>
              <w:autoSpaceDN w:val="0"/>
              <w:spacing w:after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  <w:lang w:eastAsia="ar-SA"/>
              </w:rPr>
            </w:pPr>
          </w:p>
        </w:tc>
        <w:tc>
          <w:tcPr>
            <w:tcW w:w="1417" w:type="dxa"/>
            <w:shd w:val="clear" w:color="auto" w:fill="auto"/>
          </w:tcPr>
          <w:p w14:paraId="30F5D967" w14:textId="77777777" w:rsidR="00B3486B" w:rsidRPr="00B3486B" w:rsidRDefault="00B3486B" w:rsidP="00B3486B">
            <w:pPr>
              <w:suppressAutoHyphens/>
              <w:autoSpaceDE w:val="0"/>
              <w:autoSpaceDN w:val="0"/>
              <w:spacing w:after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  <w:lang w:eastAsia="ar-SA"/>
              </w:rPr>
            </w:pPr>
          </w:p>
        </w:tc>
      </w:tr>
      <w:tr w:rsidR="00B3486B" w:rsidRPr="00B3486B" w14:paraId="49F4F808" w14:textId="77777777" w:rsidTr="00905757">
        <w:trPr>
          <w:trHeight w:val="52"/>
        </w:trPr>
        <w:tc>
          <w:tcPr>
            <w:tcW w:w="496" w:type="dxa"/>
            <w:shd w:val="clear" w:color="auto" w:fill="auto"/>
          </w:tcPr>
          <w:p w14:paraId="7F4A68D6" w14:textId="77777777" w:rsidR="00B3486B" w:rsidRPr="00B3486B" w:rsidRDefault="00B3486B" w:rsidP="00B3486B">
            <w:pPr>
              <w:suppressAutoHyphens/>
              <w:autoSpaceDE w:val="0"/>
              <w:autoSpaceDN w:val="0"/>
              <w:spacing w:after="0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  <w:lang w:eastAsia="ar-SA"/>
              </w:rPr>
            </w:pPr>
            <w:r w:rsidRPr="00B3486B">
              <w:rPr>
                <w:rFonts w:ascii="Arial" w:eastAsia="Arial" w:hAnsi="Arial" w:cs="Arial"/>
                <w:color w:val="000000"/>
                <w:sz w:val="18"/>
                <w:szCs w:val="18"/>
                <w:lang w:eastAsia="ar-SA"/>
              </w:rPr>
              <w:t>8</w:t>
            </w:r>
          </w:p>
        </w:tc>
        <w:tc>
          <w:tcPr>
            <w:tcW w:w="4677" w:type="dxa"/>
            <w:shd w:val="clear" w:color="auto" w:fill="auto"/>
            <w:vAlign w:val="center"/>
          </w:tcPr>
          <w:p w14:paraId="64A4D7D8" w14:textId="77777777" w:rsidR="00B3486B" w:rsidRPr="00B3486B" w:rsidRDefault="00B3486B" w:rsidP="00B3486B">
            <w:pPr>
              <w:suppressAutoHyphens/>
              <w:autoSpaceDE w:val="0"/>
              <w:autoSpaceDN w:val="0"/>
              <w:spacing w:after="0" w:line="240" w:lineRule="auto"/>
              <w:rPr>
                <w:rFonts w:ascii="Arial" w:eastAsia="Arial" w:hAnsi="Arial" w:cs="Arial"/>
                <w:color w:val="000000"/>
                <w:sz w:val="18"/>
                <w:szCs w:val="18"/>
                <w:lang w:eastAsia="ar-SA"/>
              </w:rPr>
            </w:pPr>
            <w:r w:rsidRPr="00B3486B">
              <w:rPr>
                <w:rFonts w:ascii="Arial" w:eastAsia="Calibri" w:hAnsi="Arial" w:cs="Arial"/>
                <w:color w:val="000000"/>
                <w:sz w:val="18"/>
                <w:szCs w:val="18"/>
                <w:lang w:eastAsia="ar-SA"/>
              </w:rPr>
              <w:t>Montaż skrzynki bezpiecznikowej w liniach</w:t>
            </w:r>
            <w:r w:rsidRPr="00B3486B">
              <w:rPr>
                <w:rFonts w:ascii="Arial" w:eastAsia="Calibri" w:hAnsi="Arial" w:cs="Arial"/>
                <w:color w:val="000000"/>
                <w:sz w:val="18"/>
                <w:szCs w:val="18"/>
                <w:lang w:eastAsia="ar-SA"/>
              </w:rPr>
              <w:br/>
              <w:t xml:space="preserve">napowietrznych </w:t>
            </w:r>
            <w:proofErr w:type="spellStart"/>
            <w:r w:rsidRPr="00B3486B">
              <w:rPr>
                <w:rFonts w:ascii="Arial" w:eastAsia="Calibri" w:hAnsi="Arial" w:cs="Arial"/>
                <w:color w:val="000000"/>
                <w:sz w:val="18"/>
                <w:szCs w:val="18"/>
                <w:lang w:eastAsia="ar-SA"/>
              </w:rPr>
              <w:t>nn</w:t>
            </w:r>
            <w:proofErr w:type="spellEnd"/>
            <w:r w:rsidRPr="00B3486B">
              <w:rPr>
                <w:rFonts w:ascii="Arial" w:eastAsia="Calibri" w:hAnsi="Arial" w:cs="Arial"/>
                <w:color w:val="000000"/>
                <w:sz w:val="18"/>
                <w:szCs w:val="18"/>
                <w:lang w:eastAsia="ar-SA"/>
              </w:rPr>
              <w:t xml:space="preserve"> z przewodów izolowanych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2F96E49" w14:textId="77777777" w:rsidR="00B3486B" w:rsidRPr="00B3486B" w:rsidRDefault="00B3486B" w:rsidP="00B3486B">
            <w:pPr>
              <w:suppressAutoHyphens/>
              <w:autoSpaceDE w:val="0"/>
              <w:autoSpaceDN w:val="0"/>
              <w:spacing w:after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  <w:lang w:eastAsia="ar-SA"/>
              </w:rPr>
            </w:pPr>
            <w:proofErr w:type="spellStart"/>
            <w:r w:rsidRPr="00B3486B">
              <w:rPr>
                <w:rFonts w:ascii="Arial" w:eastAsia="Calibri" w:hAnsi="Arial" w:cs="Arial"/>
                <w:color w:val="000000"/>
                <w:sz w:val="18"/>
                <w:szCs w:val="18"/>
                <w:lang w:eastAsia="ar-SA"/>
              </w:rPr>
              <w:t>szt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14:paraId="5608A0D0" w14:textId="77777777" w:rsidR="00B3486B" w:rsidRPr="00B3486B" w:rsidRDefault="00B3486B" w:rsidP="00B3486B">
            <w:pPr>
              <w:suppressAutoHyphens/>
              <w:autoSpaceDE w:val="0"/>
              <w:autoSpaceDN w:val="0"/>
              <w:spacing w:after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  <w:lang w:eastAsia="ar-SA"/>
              </w:rPr>
            </w:pPr>
            <w:r w:rsidRPr="00B3486B">
              <w:rPr>
                <w:rFonts w:ascii="Arial" w:eastAsia="Calibri" w:hAnsi="Arial" w:cs="Arial"/>
                <w:color w:val="000000"/>
                <w:sz w:val="18"/>
                <w:szCs w:val="18"/>
                <w:lang w:eastAsia="ar-SA"/>
              </w:rPr>
              <w:t>600</w:t>
            </w:r>
          </w:p>
        </w:tc>
        <w:tc>
          <w:tcPr>
            <w:tcW w:w="1276" w:type="dxa"/>
            <w:shd w:val="clear" w:color="auto" w:fill="auto"/>
          </w:tcPr>
          <w:p w14:paraId="240E318B" w14:textId="77777777" w:rsidR="00B3486B" w:rsidRPr="00B3486B" w:rsidRDefault="00B3486B" w:rsidP="00B3486B">
            <w:pPr>
              <w:suppressAutoHyphens/>
              <w:autoSpaceDE w:val="0"/>
              <w:autoSpaceDN w:val="0"/>
              <w:spacing w:after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  <w:lang w:eastAsia="ar-SA"/>
              </w:rPr>
            </w:pPr>
          </w:p>
        </w:tc>
        <w:tc>
          <w:tcPr>
            <w:tcW w:w="1417" w:type="dxa"/>
            <w:shd w:val="clear" w:color="auto" w:fill="auto"/>
          </w:tcPr>
          <w:p w14:paraId="4F8F5D23" w14:textId="77777777" w:rsidR="00B3486B" w:rsidRPr="00B3486B" w:rsidRDefault="00B3486B" w:rsidP="00B3486B">
            <w:pPr>
              <w:suppressAutoHyphens/>
              <w:autoSpaceDE w:val="0"/>
              <w:autoSpaceDN w:val="0"/>
              <w:spacing w:after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  <w:lang w:eastAsia="ar-SA"/>
              </w:rPr>
            </w:pPr>
          </w:p>
        </w:tc>
      </w:tr>
      <w:tr w:rsidR="00B3486B" w:rsidRPr="00B3486B" w14:paraId="780024FB" w14:textId="77777777" w:rsidTr="00905757">
        <w:trPr>
          <w:trHeight w:val="52"/>
        </w:trPr>
        <w:tc>
          <w:tcPr>
            <w:tcW w:w="496" w:type="dxa"/>
            <w:shd w:val="clear" w:color="auto" w:fill="auto"/>
          </w:tcPr>
          <w:p w14:paraId="55DC2F76" w14:textId="77777777" w:rsidR="00B3486B" w:rsidRPr="00B3486B" w:rsidRDefault="00B3486B" w:rsidP="00B3486B">
            <w:pPr>
              <w:suppressAutoHyphens/>
              <w:autoSpaceDE w:val="0"/>
              <w:autoSpaceDN w:val="0"/>
              <w:spacing w:after="0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  <w:lang w:eastAsia="ar-SA"/>
              </w:rPr>
            </w:pPr>
            <w:r w:rsidRPr="00B3486B">
              <w:rPr>
                <w:rFonts w:ascii="Arial" w:eastAsia="Arial" w:hAnsi="Arial" w:cs="Arial"/>
                <w:color w:val="000000"/>
                <w:sz w:val="18"/>
                <w:szCs w:val="18"/>
                <w:lang w:eastAsia="ar-SA"/>
              </w:rPr>
              <w:t>9</w:t>
            </w:r>
          </w:p>
        </w:tc>
        <w:tc>
          <w:tcPr>
            <w:tcW w:w="4677" w:type="dxa"/>
            <w:shd w:val="clear" w:color="auto" w:fill="auto"/>
            <w:vAlign w:val="center"/>
          </w:tcPr>
          <w:p w14:paraId="7B159290" w14:textId="77777777" w:rsidR="00B3486B" w:rsidRPr="00B3486B" w:rsidRDefault="00B3486B" w:rsidP="00B3486B">
            <w:pPr>
              <w:suppressAutoHyphens/>
              <w:autoSpaceDE w:val="0"/>
              <w:autoSpaceDN w:val="0"/>
              <w:spacing w:after="0" w:line="240" w:lineRule="auto"/>
              <w:rPr>
                <w:rFonts w:ascii="Arial" w:eastAsia="Arial" w:hAnsi="Arial" w:cs="Arial"/>
                <w:color w:val="000000"/>
                <w:sz w:val="18"/>
                <w:szCs w:val="18"/>
                <w:lang w:eastAsia="ar-SA"/>
              </w:rPr>
            </w:pPr>
            <w:r w:rsidRPr="00B3486B">
              <w:rPr>
                <w:rFonts w:ascii="Arial" w:eastAsia="Calibri" w:hAnsi="Arial" w:cs="Arial"/>
                <w:color w:val="000000"/>
                <w:sz w:val="18"/>
                <w:szCs w:val="18"/>
                <w:lang w:eastAsia="ar-SA"/>
              </w:rPr>
              <w:t>Badania i pomiary instalacji skuteczności zerowania (pierwszy pomiar)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5A49035" w14:textId="77777777" w:rsidR="00B3486B" w:rsidRPr="00B3486B" w:rsidRDefault="00B3486B" w:rsidP="00B3486B">
            <w:pPr>
              <w:suppressAutoHyphens/>
              <w:autoSpaceDE w:val="0"/>
              <w:autoSpaceDN w:val="0"/>
              <w:spacing w:after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  <w:lang w:eastAsia="ar-SA"/>
              </w:rPr>
            </w:pPr>
            <w:proofErr w:type="spellStart"/>
            <w:r w:rsidRPr="00B3486B">
              <w:rPr>
                <w:rFonts w:ascii="Arial" w:eastAsia="Calibri" w:hAnsi="Arial" w:cs="Arial"/>
                <w:color w:val="000000"/>
                <w:sz w:val="18"/>
                <w:szCs w:val="18"/>
                <w:lang w:eastAsia="ar-SA"/>
              </w:rPr>
              <w:t>szt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14:paraId="153CF854" w14:textId="77777777" w:rsidR="00B3486B" w:rsidRPr="00B3486B" w:rsidRDefault="00B3486B" w:rsidP="00B3486B">
            <w:pPr>
              <w:suppressAutoHyphens/>
              <w:autoSpaceDE w:val="0"/>
              <w:autoSpaceDN w:val="0"/>
              <w:spacing w:after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  <w:lang w:eastAsia="ar-SA"/>
              </w:rPr>
            </w:pPr>
            <w:r w:rsidRPr="00B3486B">
              <w:rPr>
                <w:rFonts w:ascii="Arial" w:eastAsia="Calibri" w:hAnsi="Arial" w:cs="Arial"/>
                <w:color w:val="000000"/>
                <w:sz w:val="18"/>
                <w:szCs w:val="18"/>
                <w:lang w:eastAsia="ar-SA"/>
              </w:rPr>
              <w:t>600</w:t>
            </w:r>
          </w:p>
        </w:tc>
        <w:tc>
          <w:tcPr>
            <w:tcW w:w="1276" w:type="dxa"/>
            <w:shd w:val="clear" w:color="auto" w:fill="auto"/>
          </w:tcPr>
          <w:p w14:paraId="5F0F7565" w14:textId="77777777" w:rsidR="00B3486B" w:rsidRPr="00B3486B" w:rsidRDefault="00B3486B" w:rsidP="00B3486B">
            <w:pPr>
              <w:suppressAutoHyphens/>
              <w:autoSpaceDE w:val="0"/>
              <w:autoSpaceDN w:val="0"/>
              <w:spacing w:after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  <w:lang w:eastAsia="ar-SA"/>
              </w:rPr>
            </w:pPr>
          </w:p>
        </w:tc>
        <w:tc>
          <w:tcPr>
            <w:tcW w:w="1417" w:type="dxa"/>
            <w:shd w:val="clear" w:color="auto" w:fill="auto"/>
          </w:tcPr>
          <w:p w14:paraId="6F179D73" w14:textId="77777777" w:rsidR="00B3486B" w:rsidRPr="00B3486B" w:rsidRDefault="00B3486B" w:rsidP="00B3486B">
            <w:pPr>
              <w:suppressAutoHyphens/>
              <w:autoSpaceDE w:val="0"/>
              <w:autoSpaceDN w:val="0"/>
              <w:spacing w:after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  <w:lang w:eastAsia="ar-SA"/>
              </w:rPr>
            </w:pPr>
          </w:p>
        </w:tc>
      </w:tr>
      <w:tr w:rsidR="00B3486B" w:rsidRPr="00B3486B" w14:paraId="1072980A" w14:textId="77777777" w:rsidTr="00905757">
        <w:trPr>
          <w:trHeight w:val="52"/>
        </w:trPr>
        <w:tc>
          <w:tcPr>
            <w:tcW w:w="496" w:type="dxa"/>
            <w:shd w:val="clear" w:color="auto" w:fill="auto"/>
          </w:tcPr>
          <w:p w14:paraId="3897BA14" w14:textId="77777777" w:rsidR="00B3486B" w:rsidRPr="00B3486B" w:rsidRDefault="00B3486B" w:rsidP="00B3486B">
            <w:pPr>
              <w:suppressAutoHyphens/>
              <w:autoSpaceDE w:val="0"/>
              <w:autoSpaceDN w:val="0"/>
              <w:spacing w:after="0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  <w:lang w:eastAsia="ar-SA"/>
              </w:rPr>
            </w:pPr>
            <w:r w:rsidRPr="00B3486B">
              <w:rPr>
                <w:rFonts w:ascii="Arial" w:eastAsia="Arial" w:hAnsi="Arial" w:cs="Arial"/>
                <w:color w:val="000000"/>
                <w:sz w:val="18"/>
                <w:szCs w:val="18"/>
                <w:lang w:eastAsia="ar-SA"/>
              </w:rPr>
              <w:t>10</w:t>
            </w:r>
          </w:p>
        </w:tc>
        <w:tc>
          <w:tcPr>
            <w:tcW w:w="4677" w:type="dxa"/>
            <w:shd w:val="clear" w:color="auto" w:fill="auto"/>
            <w:vAlign w:val="center"/>
          </w:tcPr>
          <w:p w14:paraId="2FCA65B6" w14:textId="77777777" w:rsidR="00B3486B" w:rsidRPr="00B3486B" w:rsidRDefault="00B3486B" w:rsidP="00B3486B">
            <w:pPr>
              <w:suppressAutoHyphens/>
              <w:autoSpaceDE w:val="0"/>
              <w:autoSpaceDN w:val="0"/>
              <w:spacing w:after="0" w:line="240" w:lineRule="auto"/>
              <w:rPr>
                <w:rFonts w:ascii="Arial" w:eastAsia="Arial" w:hAnsi="Arial" w:cs="Arial"/>
                <w:color w:val="000000"/>
                <w:sz w:val="18"/>
                <w:szCs w:val="18"/>
                <w:lang w:eastAsia="ar-SA"/>
              </w:rPr>
            </w:pPr>
            <w:r w:rsidRPr="00B3486B">
              <w:rPr>
                <w:rFonts w:ascii="Arial" w:eastAsia="Calibri" w:hAnsi="Arial" w:cs="Arial"/>
                <w:color w:val="000000"/>
                <w:sz w:val="18"/>
                <w:szCs w:val="18"/>
                <w:lang w:eastAsia="ar-SA"/>
              </w:rPr>
              <w:t>Rozdzielnica główna z licznikiem, zegarem sterującym i kompensacją mocy biernej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2ACC5CC" w14:textId="77777777" w:rsidR="00B3486B" w:rsidRPr="00B3486B" w:rsidRDefault="00B3486B" w:rsidP="00B3486B">
            <w:pPr>
              <w:suppressAutoHyphens/>
              <w:autoSpaceDE w:val="0"/>
              <w:autoSpaceDN w:val="0"/>
              <w:spacing w:after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  <w:lang w:eastAsia="ar-SA"/>
              </w:rPr>
            </w:pPr>
            <w:proofErr w:type="spellStart"/>
            <w:r w:rsidRPr="00B3486B">
              <w:rPr>
                <w:rFonts w:ascii="Arial" w:eastAsia="Calibri" w:hAnsi="Arial" w:cs="Arial"/>
                <w:color w:val="000000"/>
                <w:sz w:val="18"/>
                <w:szCs w:val="18"/>
                <w:lang w:eastAsia="ar-SA"/>
              </w:rPr>
              <w:t>szt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14:paraId="392CCBF2" w14:textId="77777777" w:rsidR="00B3486B" w:rsidRPr="00B3486B" w:rsidRDefault="00B3486B" w:rsidP="00B3486B">
            <w:pPr>
              <w:suppressAutoHyphens/>
              <w:autoSpaceDE w:val="0"/>
              <w:autoSpaceDN w:val="0"/>
              <w:spacing w:after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  <w:lang w:eastAsia="ar-SA"/>
              </w:rPr>
            </w:pPr>
            <w:r w:rsidRPr="00B3486B">
              <w:rPr>
                <w:rFonts w:ascii="Arial" w:eastAsia="Arial" w:hAnsi="Arial" w:cs="Arial"/>
                <w:color w:val="000000"/>
                <w:sz w:val="18"/>
                <w:szCs w:val="18"/>
                <w:lang w:eastAsia="ar-SA"/>
              </w:rPr>
              <w:t>77</w:t>
            </w:r>
          </w:p>
        </w:tc>
        <w:tc>
          <w:tcPr>
            <w:tcW w:w="1276" w:type="dxa"/>
            <w:shd w:val="clear" w:color="auto" w:fill="auto"/>
          </w:tcPr>
          <w:p w14:paraId="0698DC89" w14:textId="77777777" w:rsidR="00B3486B" w:rsidRPr="00B3486B" w:rsidRDefault="00B3486B" w:rsidP="00B3486B">
            <w:pPr>
              <w:suppressAutoHyphens/>
              <w:autoSpaceDE w:val="0"/>
              <w:autoSpaceDN w:val="0"/>
              <w:spacing w:after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  <w:lang w:eastAsia="ar-SA"/>
              </w:rPr>
            </w:pPr>
          </w:p>
        </w:tc>
        <w:tc>
          <w:tcPr>
            <w:tcW w:w="1417" w:type="dxa"/>
            <w:shd w:val="clear" w:color="auto" w:fill="auto"/>
          </w:tcPr>
          <w:p w14:paraId="3151212D" w14:textId="77777777" w:rsidR="00B3486B" w:rsidRPr="00B3486B" w:rsidRDefault="00B3486B" w:rsidP="00B3486B">
            <w:pPr>
              <w:suppressAutoHyphens/>
              <w:autoSpaceDE w:val="0"/>
              <w:autoSpaceDN w:val="0"/>
              <w:spacing w:after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  <w:lang w:eastAsia="ar-SA"/>
              </w:rPr>
            </w:pPr>
          </w:p>
        </w:tc>
      </w:tr>
      <w:tr w:rsidR="00B3486B" w:rsidRPr="00B3486B" w14:paraId="024C85D5" w14:textId="77777777" w:rsidTr="00905757">
        <w:trPr>
          <w:trHeight w:val="52"/>
        </w:trPr>
        <w:tc>
          <w:tcPr>
            <w:tcW w:w="496" w:type="dxa"/>
            <w:shd w:val="clear" w:color="auto" w:fill="auto"/>
          </w:tcPr>
          <w:p w14:paraId="173F5F33" w14:textId="77777777" w:rsidR="00B3486B" w:rsidRPr="00B3486B" w:rsidRDefault="00B3486B" w:rsidP="00B3486B">
            <w:pPr>
              <w:suppressAutoHyphens/>
              <w:autoSpaceDE w:val="0"/>
              <w:autoSpaceDN w:val="0"/>
              <w:spacing w:after="0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  <w:lang w:eastAsia="ar-SA"/>
              </w:rPr>
            </w:pPr>
            <w:r w:rsidRPr="00B3486B">
              <w:rPr>
                <w:rFonts w:ascii="Arial" w:eastAsia="Arial" w:hAnsi="Arial" w:cs="Arial"/>
                <w:color w:val="000000"/>
                <w:sz w:val="18"/>
                <w:szCs w:val="18"/>
                <w:lang w:eastAsia="ar-SA"/>
              </w:rPr>
              <w:t>11</w:t>
            </w:r>
          </w:p>
        </w:tc>
        <w:tc>
          <w:tcPr>
            <w:tcW w:w="4677" w:type="dxa"/>
            <w:shd w:val="clear" w:color="auto" w:fill="auto"/>
            <w:vAlign w:val="center"/>
          </w:tcPr>
          <w:p w14:paraId="7533D767" w14:textId="77777777" w:rsidR="00B3486B" w:rsidRPr="00B3486B" w:rsidRDefault="00B3486B" w:rsidP="00B3486B">
            <w:pPr>
              <w:suppressAutoHyphens/>
              <w:autoSpaceDE w:val="0"/>
              <w:autoSpaceDN w:val="0"/>
              <w:spacing w:after="0" w:line="240" w:lineRule="auto"/>
              <w:rPr>
                <w:rFonts w:ascii="Arial" w:eastAsia="Arial" w:hAnsi="Arial" w:cs="Arial"/>
                <w:color w:val="000000"/>
                <w:sz w:val="18"/>
                <w:szCs w:val="18"/>
                <w:lang w:eastAsia="ar-SA"/>
              </w:rPr>
            </w:pPr>
            <w:r w:rsidRPr="00B3486B">
              <w:rPr>
                <w:rFonts w:ascii="Arial" w:eastAsia="Calibri" w:hAnsi="Arial" w:cs="Arial"/>
                <w:color w:val="000000"/>
                <w:sz w:val="18"/>
                <w:szCs w:val="18"/>
                <w:lang w:eastAsia="ar-SA"/>
              </w:rPr>
              <w:t xml:space="preserve">Dostawa dedykowanego oprogramowania </w:t>
            </w:r>
            <w:proofErr w:type="spellStart"/>
            <w:r w:rsidRPr="00B3486B">
              <w:rPr>
                <w:rFonts w:ascii="Arial" w:eastAsia="Calibri" w:hAnsi="Arial" w:cs="Arial"/>
                <w:color w:val="000000"/>
                <w:sz w:val="18"/>
                <w:szCs w:val="18"/>
                <w:lang w:eastAsia="ar-SA"/>
              </w:rPr>
              <w:t>geolokalizującego</w:t>
            </w:r>
            <w:proofErr w:type="spellEnd"/>
            <w:r w:rsidRPr="00B3486B">
              <w:rPr>
                <w:rFonts w:ascii="Arial" w:eastAsia="Calibri" w:hAnsi="Arial" w:cs="Arial"/>
                <w:color w:val="000000"/>
                <w:sz w:val="18"/>
                <w:szCs w:val="18"/>
                <w:lang w:eastAsia="ar-SA"/>
              </w:rPr>
              <w:t xml:space="preserve"> umożliwiającego przeprowadzenie inwentaryzacji oraz bieżące prowadzenie i monitoring stanu infrastruktury oświetleniowej.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0DB8D3E" w14:textId="77777777" w:rsidR="00B3486B" w:rsidRPr="00B3486B" w:rsidRDefault="00B3486B" w:rsidP="00B3486B">
            <w:pPr>
              <w:suppressAutoHyphens/>
              <w:autoSpaceDE w:val="0"/>
              <w:autoSpaceDN w:val="0"/>
              <w:spacing w:after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  <w:lang w:eastAsia="ar-SA"/>
              </w:rPr>
            </w:pPr>
            <w:proofErr w:type="spellStart"/>
            <w:r w:rsidRPr="00B3486B">
              <w:rPr>
                <w:rFonts w:ascii="Arial" w:eastAsia="Calibri" w:hAnsi="Arial" w:cs="Arial"/>
                <w:color w:val="000000"/>
                <w:sz w:val="18"/>
                <w:szCs w:val="18"/>
                <w:lang w:eastAsia="ar-SA"/>
              </w:rPr>
              <w:t>szt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14:paraId="61C6630E" w14:textId="77777777" w:rsidR="00B3486B" w:rsidRPr="00B3486B" w:rsidRDefault="00B3486B" w:rsidP="00B3486B">
            <w:pPr>
              <w:suppressAutoHyphens/>
              <w:autoSpaceDE w:val="0"/>
              <w:autoSpaceDN w:val="0"/>
              <w:spacing w:after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  <w:lang w:eastAsia="ar-SA"/>
              </w:rPr>
            </w:pPr>
            <w:r w:rsidRPr="00B3486B">
              <w:rPr>
                <w:rFonts w:ascii="Arial" w:eastAsia="Calibri" w:hAnsi="Arial" w:cs="Arial"/>
                <w:color w:val="000000"/>
                <w:sz w:val="18"/>
                <w:szCs w:val="18"/>
                <w:lang w:eastAsia="ar-SA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14:paraId="12D300A2" w14:textId="77777777" w:rsidR="00B3486B" w:rsidRPr="00B3486B" w:rsidRDefault="00B3486B" w:rsidP="00B3486B">
            <w:pPr>
              <w:suppressAutoHyphens/>
              <w:autoSpaceDE w:val="0"/>
              <w:autoSpaceDN w:val="0"/>
              <w:spacing w:after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  <w:lang w:eastAsia="ar-SA"/>
              </w:rPr>
            </w:pPr>
          </w:p>
        </w:tc>
        <w:tc>
          <w:tcPr>
            <w:tcW w:w="1417" w:type="dxa"/>
            <w:shd w:val="clear" w:color="auto" w:fill="auto"/>
          </w:tcPr>
          <w:p w14:paraId="43CBF395" w14:textId="77777777" w:rsidR="00B3486B" w:rsidRPr="00B3486B" w:rsidRDefault="00B3486B" w:rsidP="00B3486B">
            <w:pPr>
              <w:suppressAutoHyphens/>
              <w:autoSpaceDE w:val="0"/>
              <w:autoSpaceDN w:val="0"/>
              <w:spacing w:after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  <w:lang w:eastAsia="ar-SA"/>
              </w:rPr>
            </w:pPr>
          </w:p>
        </w:tc>
      </w:tr>
      <w:tr w:rsidR="00B3486B" w:rsidRPr="00B3486B" w14:paraId="41FD4F8C" w14:textId="77777777" w:rsidTr="00905757">
        <w:trPr>
          <w:trHeight w:val="52"/>
        </w:trPr>
        <w:tc>
          <w:tcPr>
            <w:tcW w:w="496" w:type="dxa"/>
            <w:shd w:val="clear" w:color="auto" w:fill="auto"/>
          </w:tcPr>
          <w:p w14:paraId="4CB6E2AB" w14:textId="77777777" w:rsidR="00B3486B" w:rsidRPr="00B3486B" w:rsidRDefault="00B3486B" w:rsidP="00B3486B">
            <w:pPr>
              <w:suppressAutoHyphens/>
              <w:autoSpaceDE w:val="0"/>
              <w:autoSpaceDN w:val="0"/>
              <w:spacing w:after="0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  <w:lang w:eastAsia="ar-SA"/>
              </w:rPr>
            </w:pPr>
            <w:r w:rsidRPr="00B3486B">
              <w:rPr>
                <w:rFonts w:ascii="Arial" w:eastAsia="Arial" w:hAnsi="Arial" w:cs="Arial"/>
                <w:color w:val="000000"/>
                <w:sz w:val="18"/>
                <w:szCs w:val="18"/>
                <w:lang w:eastAsia="ar-SA"/>
              </w:rPr>
              <w:t>12</w:t>
            </w:r>
          </w:p>
        </w:tc>
        <w:tc>
          <w:tcPr>
            <w:tcW w:w="4677" w:type="dxa"/>
            <w:shd w:val="clear" w:color="auto" w:fill="auto"/>
            <w:vAlign w:val="center"/>
          </w:tcPr>
          <w:p w14:paraId="1F228CFF" w14:textId="77777777" w:rsidR="00B3486B" w:rsidRPr="00B3486B" w:rsidRDefault="00B3486B" w:rsidP="00B3486B">
            <w:pPr>
              <w:suppressAutoHyphens/>
              <w:autoSpaceDE w:val="0"/>
              <w:autoSpaceDN w:val="0"/>
              <w:spacing w:after="0" w:line="240" w:lineRule="auto"/>
              <w:rPr>
                <w:rFonts w:ascii="Arial" w:eastAsia="Arial" w:hAnsi="Arial" w:cs="Arial"/>
                <w:color w:val="000000"/>
                <w:sz w:val="18"/>
                <w:szCs w:val="18"/>
                <w:lang w:eastAsia="ar-SA"/>
              </w:rPr>
            </w:pPr>
            <w:r w:rsidRPr="00B3486B">
              <w:rPr>
                <w:rFonts w:ascii="Arial" w:eastAsia="Calibri" w:hAnsi="Arial" w:cs="Arial"/>
                <w:color w:val="000000"/>
                <w:sz w:val="18"/>
                <w:szCs w:val="18"/>
                <w:lang w:eastAsia="ar-SA"/>
              </w:rPr>
              <w:t>Sporządzenie dokumentacji powykonawczej zawierającej raport dotyczący poziomu zgodności oświetlenia z obowiązującymi przepisami i normami oraz zaleceniami dla Zamawiającego dotyczącymi dostosowania oświetlenia do obowiązujących norm i przepisów.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B87D913" w14:textId="77777777" w:rsidR="00B3486B" w:rsidRPr="00B3486B" w:rsidRDefault="00B3486B" w:rsidP="00B3486B">
            <w:pPr>
              <w:suppressAutoHyphens/>
              <w:autoSpaceDE w:val="0"/>
              <w:autoSpaceDN w:val="0"/>
              <w:spacing w:after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  <w:lang w:eastAsia="ar-SA"/>
              </w:rPr>
            </w:pPr>
            <w:proofErr w:type="spellStart"/>
            <w:r w:rsidRPr="00B3486B">
              <w:rPr>
                <w:rFonts w:ascii="Arial" w:eastAsia="Calibri" w:hAnsi="Arial" w:cs="Arial"/>
                <w:color w:val="000000"/>
                <w:sz w:val="18"/>
                <w:szCs w:val="18"/>
                <w:lang w:eastAsia="ar-SA"/>
              </w:rPr>
              <w:t>szt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14:paraId="759F577C" w14:textId="77777777" w:rsidR="00B3486B" w:rsidRPr="00B3486B" w:rsidRDefault="00B3486B" w:rsidP="00B3486B">
            <w:pPr>
              <w:suppressAutoHyphens/>
              <w:autoSpaceDE w:val="0"/>
              <w:autoSpaceDN w:val="0"/>
              <w:spacing w:after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  <w:lang w:eastAsia="ar-SA"/>
              </w:rPr>
            </w:pPr>
            <w:r w:rsidRPr="00B3486B">
              <w:rPr>
                <w:rFonts w:ascii="Arial" w:eastAsia="Calibri" w:hAnsi="Arial" w:cs="Arial"/>
                <w:color w:val="000000"/>
                <w:sz w:val="18"/>
                <w:szCs w:val="18"/>
                <w:lang w:eastAsia="ar-SA"/>
              </w:rPr>
              <w:t>92</w:t>
            </w:r>
          </w:p>
        </w:tc>
        <w:tc>
          <w:tcPr>
            <w:tcW w:w="1276" w:type="dxa"/>
            <w:shd w:val="clear" w:color="auto" w:fill="auto"/>
          </w:tcPr>
          <w:p w14:paraId="7CEC28FA" w14:textId="77777777" w:rsidR="00B3486B" w:rsidRPr="00B3486B" w:rsidRDefault="00B3486B" w:rsidP="00B3486B">
            <w:pPr>
              <w:suppressAutoHyphens/>
              <w:autoSpaceDE w:val="0"/>
              <w:autoSpaceDN w:val="0"/>
              <w:spacing w:after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  <w:lang w:eastAsia="ar-SA"/>
              </w:rPr>
            </w:pPr>
          </w:p>
        </w:tc>
        <w:tc>
          <w:tcPr>
            <w:tcW w:w="1417" w:type="dxa"/>
            <w:shd w:val="clear" w:color="auto" w:fill="auto"/>
          </w:tcPr>
          <w:p w14:paraId="0AED059F" w14:textId="77777777" w:rsidR="00B3486B" w:rsidRPr="00B3486B" w:rsidRDefault="00B3486B" w:rsidP="00B3486B">
            <w:pPr>
              <w:suppressAutoHyphens/>
              <w:autoSpaceDE w:val="0"/>
              <w:autoSpaceDN w:val="0"/>
              <w:spacing w:after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  <w:lang w:eastAsia="ar-SA"/>
              </w:rPr>
            </w:pPr>
          </w:p>
        </w:tc>
      </w:tr>
      <w:tr w:rsidR="00B3486B" w:rsidRPr="00B3486B" w14:paraId="5258E254" w14:textId="77777777" w:rsidTr="00905757">
        <w:trPr>
          <w:trHeight w:val="52"/>
        </w:trPr>
        <w:tc>
          <w:tcPr>
            <w:tcW w:w="496" w:type="dxa"/>
            <w:shd w:val="clear" w:color="auto" w:fill="auto"/>
          </w:tcPr>
          <w:p w14:paraId="2DE17CD6" w14:textId="77777777" w:rsidR="00B3486B" w:rsidRPr="00B3486B" w:rsidRDefault="00B3486B" w:rsidP="00B3486B">
            <w:pPr>
              <w:suppressAutoHyphens/>
              <w:autoSpaceDE w:val="0"/>
              <w:autoSpaceDN w:val="0"/>
              <w:spacing w:after="0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  <w:lang w:eastAsia="ar-SA"/>
              </w:rPr>
            </w:pPr>
            <w:r w:rsidRPr="00B3486B">
              <w:rPr>
                <w:rFonts w:ascii="Arial" w:eastAsia="Arial" w:hAnsi="Arial" w:cs="Arial"/>
                <w:color w:val="000000"/>
                <w:sz w:val="18"/>
                <w:szCs w:val="18"/>
                <w:lang w:eastAsia="ar-SA"/>
              </w:rPr>
              <w:t>13</w:t>
            </w:r>
          </w:p>
        </w:tc>
        <w:tc>
          <w:tcPr>
            <w:tcW w:w="4677" w:type="dxa"/>
            <w:shd w:val="clear" w:color="auto" w:fill="auto"/>
            <w:vAlign w:val="center"/>
          </w:tcPr>
          <w:p w14:paraId="3E7EE274" w14:textId="77777777" w:rsidR="00B3486B" w:rsidRPr="00B3486B" w:rsidRDefault="00B3486B" w:rsidP="00B3486B">
            <w:pPr>
              <w:suppressAutoHyphens/>
              <w:autoSpaceDE w:val="0"/>
              <w:autoSpaceDN w:val="0"/>
              <w:spacing w:after="0" w:line="240" w:lineRule="auto"/>
              <w:rPr>
                <w:rFonts w:ascii="Arial" w:eastAsia="Calibri" w:hAnsi="Arial" w:cs="Arial"/>
                <w:color w:val="000000"/>
                <w:sz w:val="18"/>
                <w:szCs w:val="18"/>
                <w:lang w:eastAsia="ar-SA"/>
              </w:rPr>
            </w:pPr>
            <w:r w:rsidRPr="00B3486B">
              <w:rPr>
                <w:rFonts w:ascii="Arial" w:eastAsia="Calibri" w:hAnsi="Arial" w:cs="Arial"/>
                <w:color w:val="000000"/>
                <w:sz w:val="18"/>
                <w:szCs w:val="18"/>
                <w:lang w:eastAsia="ar-SA"/>
              </w:rPr>
              <w:t>Utylizacja materiałów z demontażu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4C24546" w14:textId="77777777" w:rsidR="00B3486B" w:rsidRPr="00B3486B" w:rsidRDefault="00B3486B" w:rsidP="00B3486B">
            <w:pPr>
              <w:suppressAutoHyphens/>
              <w:autoSpaceDE w:val="0"/>
              <w:autoSpaceDN w:val="0"/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  <w:lang w:eastAsia="ar-SA"/>
              </w:rPr>
            </w:pPr>
            <w:proofErr w:type="spellStart"/>
            <w:r w:rsidRPr="00B3486B">
              <w:rPr>
                <w:rFonts w:ascii="Arial" w:eastAsia="Calibri" w:hAnsi="Arial" w:cs="Arial"/>
                <w:color w:val="000000"/>
                <w:sz w:val="18"/>
                <w:szCs w:val="18"/>
                <w:lang w:eastAsia="ar-SA"/>
              </w:rPr>
              <w:t>szt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14:paraId="4BE84CB2" w14:textId="77777777" w:rsidR="00B3486B" w:rsidRPr="00B3486B" w:rsidRDefault="00B3486B" w:rsidP="00B3486B">
            <w:pPr>
              <w:suppressAutoHyphens/>
              <w:autoSpaceDE w:val="0"/>
              <w:autoSpaceDN w:val="0"/>
              <w:spacing w:after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  <w:lang w:eastAsia="ar-SA"/>
              </w:rPr>
            </w:pPr>
            <w:r w:rsidRPr="00B3486B">
              <w:rPr>
                <w:rFonts w:ascii="Arial" w:eastAsia="Calibri" w:hAnsi="Arial" w:cs="Arial"/>
                <w:color w:val="000000"/>
                <w:sz w:val="18"/>
                <w:szCs w:val="18"/>
                <w:lang w:eastAsia="ar-SA"/>
              </w:rPr>
              <w:t>600</w:t>
            </w:r>
          </w:p>
        </w:tc>
        <w:tc>
          <w:tcPr>
            <w:tcW w:w="1276" w:type="dxa"/>
            <w:shd w:val="clear" w:color="auto" w:fill="auto"/>
          </w:tcPr>
          <w:p w14:paraId="29D32055" w14:textId="77777777" w:rsidR="00B3486B" w:rsidRPr="00B3486B" w:rsidRDefault="00B3486B" w:rsidP="00B3486B">
            <w:pPr>
              <w:suppressAutoHyphens/>
              <w:autoSpaceDE w:val="0"/>
              <w:autoSpaceDN w:val="0"/>
              <w:spacing w:after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  <w:lang w:eastAsia="ar-SA"/>
              </w:rPr>
            </w:pPr>
          </w:p>
        </w:tc>
        <w:tc>
          <w:tcPr>
            <w:tcW w:w="1417" w:type="dxa"/>
            <w:shd w:val="clear" w:color="auto" w:fill="auto"/>
          </w:tcPr>
          <w:p w14:paraId="238C244A" w14:textId="77777777" w:rsidR="00B3486B" w:rsidRPr="00B3486B" w:rsidRDefault="00B3486B" w:rsidP="00B3486B">
            <w:pPr>
              <w:suppressAutoHyphens/>
              <w:autoSpaceDE w:val="0"/>
              <w:autoSpaceDN w:val="0"/>
              <w:spacing w:after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  <w:lang w:eastAsia="ar-SA"/>
              </w:rPr>
            </w:pPr>
          </w:p>
        </w:tc>
      </w:tr>
      <w:tr w:rsidR="00B3486B" w:rsidRPr="00B3486B" w14:paraId="24420E25" w14:textId="77777777" w:rsidTr="00905757">
        <w:trPr>
          <w:trHeight w:val="52"/>
        </w:trPr>
        <w:tc>
          <w:tcPr>
            <w:tcW w:w="7867" w:type="dxa"/>
            <w:gridSpan w:val="5"/>
            <w:shd w:val="clear" w:color="auto" w:fill="auto"/>
          </w:tcPr>
          <w:p w14:paraId="36EF9A3E" w14:textId="77777777" w:rsidR="00B3486B" w:rsidRPr="00B3486B" w:rsidRDefault="00B3486B" w:rsidP="00B3486B">
            <w:pPr>
              <w:suppressAutoHyphens/>
              <w:autoSpaceDE w:val="0"/>
              <w:autoSpaceDN w:val="0"/>
              <w:spacing w:after="0"/>
              <w:jc w:val="right"/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  <w:lang w:eastAsia="ar-SA"/>
              </w:rPr>
            </w:pPr>
            <w:r w:rsidRPr="00B3486B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  <w:lang w:eastAsia="ar-SA"/>
              </w:rPr>
              <w:t>Razem wartość netto</w:t>
            </w:r>
          </w:p>
        </w:tc>
        <w:tc>
          <w:tcPr>
            <w:tcW w:w="1417" w:type="dxa"/>
            <w:shd w:val="clear" w:color="auto" w:fill="auto"/>
          </w:tcPr>
          <w:p w14:paraId="20FCFB51" w14:textId="77777777" w:rsidR="00B3486B" w:rsidRPr="00B3486B" w:rsidRDefault="00B3486B" w:rsidP="00B3486B">
            <w:pPr>
              <w:suppressAutoHyphens/>
              <w:autoSpaceDE w:val="0"/>
              <w:autoSpaceDN w:val="0"/>
              <w:spacing w:after="0"/>
              <w:jc w:val="both"/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  <w:lang w:eastAsia="ar-SA"/>
              </w:rPr>
            </w:pPr>
          </w:p>
        </w:tc>
      </w:tr>
      <w:tr w:rsidR="00B3486B" w:rsidRPr="00B3486B" w14:paraId="3C43476B" w14:textId="77777777" w:rsidTr="00905757">
        <w:trPr>
          <w:trHeight w:val="52"/>
        </w:trPr>
        <w:tc>
          <w:tcPr>
            <w:tcW w:w="7867" w:type="dxa"/>
            <w:gridSpan w:val="5"/>
            <w:shd w:val="clear" w:color="auto" w:fill="auto"/>
          </w:tcPr>
          <w:p w14:paraId="1525725E" w14:textId="77777777" w:rsidR="00B3486B" w:rsidRPr="00B3486B" w:rsidRDefault="00B3486B" w:rsidP="00B3486B">
            <w:pPr>
              <w:suppressAutoHyphens/>
              <w:autoSpaceDE w:val="0"/>
              <w:autoSpaceDN w:val="0"/>
              <w:spacing w:after="0"/>
              <w:jc w:val="right"/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  <w:lang w:eastAsia="ar-SA"/>
              </w:rPr>
            </w:pPr>
            <w:r w:rsidRPr="00B3486B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  <w:lang w:eastAsia="ar-SA"/>
              </w:rPr>
              <w:t>Wartość podatku VAT</w:t>
            </w:r>
          </w:p>
        </w:tc>
        <w:tc>
          <w:tcPr>
            <w:tcW w:w="1417" w:type="dxa"/>
            <w:shd w:val="clear" w:color="auto" w:fill="auto"/>
          </w:tcPr>
          <w:p w14:paraId="58A13A37" w14:textId="77777777" w:rsidR="00B3486B" w:rsidRPr="00B3486B" w:rsidRDefault="00B3486B" w:rsidP="00B3486B">
            <w:pPr>
              <w:suppressAutoHyphens/>
              <w:autoSpaceDE w:val="0"/>
              <w:autoSpaceDN w:val="0"/>
              <w:spacing w:after="0"/>
              <w:jc w:val="both"/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  <w:lang w:eastAsia="ar-SA"/>
              </w:rPr>
            </w:pPr>
          </w:p>
        </w:tc>
      </w:tr>
      <w:tr w:rsidR="00B3486B" w:rsidRPr="00B3486B" w14:paraId="62FEDCCB" w14:textId="77777777" w:rsidTr="00905757">
        <w:trPr>
          <w:trHeight w:val="52"/>
        </w:trPr>
        <w:tc>
          <w:tcPr>
            <w:tcW w:w="7867" w:type="dxa"/>
            <w:gridSpan w:val="5"/>
            <w:shd w:val="clear" w:color="auto" w:fill="auto"/>
          </w:tcPr>
          <w:p w14:paraId="7C179BE0" w14:textId="77777777" w:rsidR="00B3486B" w:rsidRPr="00B3486B" w:rsidRDefault="00B3486B" w:rsidP="00B3486B">
            <w:pPr>
              <w:suppressAutoHyphens/>
              <w:autoSpaceDE w:val="0"/>
              <w:autoSpaceDN w:val="0"/>
              <w:spacing w:after="0"/>
              <w:jc w:val="right"/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  <w:lang w:eastAsia="ar-SA"/>
              </w:rPr>
            </w:pPr>
            <w:r w:rsidRPr="00B3486B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  <w:lang w:eastAsia="ar-SA"/>
              </w:rPr>
              <w:t xml:space="preserve">Razem wartość brutto </w:t>
            </w:r>
          </w:p>
        </w:tc>
        <w:tc>
          <w:tcPr>
            <w:tcW w:w="1417" w:type="dxa"/>
            <w:shd w:val="clear" w:color="auto" w:fill="auto"/>
          </w:tcPr>
          <w:p w14:paraId="30C3CF92" w14:textId="77777777" w:rsidR="00B3486B" w:rsidRPr="00B3486B" w:rsidRDefault="00B3486B" w:rsidP="00B3486B">
            <w:pPr>
              <w:suppressAutoHyphens/>
              <w:autoSpaceDE w:val="0"/>
              <w:autoSpaceDN w:val="0"/>
              <w:spacing w:after="0"/>
              <w:jc w:val="both"/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  <w:lang w:eastAsia="ar-SA"/>
              </w:rPr>
            </w:pPr>
          </w:p>
        </w:tc>
      </w:tr>
    </w:tbl>
    <w:p w14:paraId="07B4888C" w14:textId="77777777" w:rsidR="00005D7A" w:rsidRPr="00A46D0C" w:rsidRDefault="00005D7A" w:rsidP="00B3486B">
      <w:pPr>
        <w:pStyle w:val="Akapitzlist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14:paraId="3171BC24" w14:textId="1EE7BF26" w:rsidR="00B3486B" w:rsidRPr="00A46D0C" w:rsidRDefault="00B3486B" w:rsidP="00B3486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A46D0C">
        <w:rPr>
          <w:rFonts w:ascii="Arial" w:hAnsi="Arial" w:cs="Arial"/>
          <w:b/>
          <w:bCs/>
          <w:sz w:val="18"/>
          <w:szCs w:val="18"/>
        </w:rPr>
        <w:t>Zmienia się Tabel</w:t>
      </w:r>
      <w:r w:rsidR="00005D7A" w:rsidRPr="00A46D0C">
        <w:rPr>
          <w:rFonts w:ascii="Arial" w:hAnsi="Arial" w:cs="Arial"/>
          <w:b/>
          <w:bCs/>
          <w:sz w:val="18"/>
          <w:szCs w:val="18"/>
        </w:rPr>
        <w:t>ę</w:t>
      </w:r>
      <w:r w:rsidRPr="00A46D0C">
        <w:rPr>
          <w:rFonts w:ascii="Arial" w:hAnsi="Arial" w:cs="Arial"/>
          <w:b/>
          <w:bCs/>
          <w:sz w:val="18"/>
          <w:szCs w:val="18"/>
        </w:rPr>
        <w:t xml:space="preserve"> z kalkulacją kosztów </w:t>
      </w:r>
      <w:r w:rsidR="00005D7A" w:rsidRPr="00A46D0C">
        <w:rPr>
          <w:rFonts w:ascii="Arial" w:hAnsi="Arial" w:cs="Arial"/>
          <w:b/>
          <w:bCs/>
          <w:sz w:val="18"/>
          <w:szCs w:val="18"/>
        </w:rPr>
        <w:t>na:</w:t>
      </w:r>
    </w:p>
    <w:tbl>
      <w:tblPr>
        <w:tblW w:w="9284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"/>
        <w:gridCol w:w="4677"/>
        <w:gridCol w:w="709"/>
        <w:gridCol w:w="709"/>
        <w:gridCol w:w="1276"/>
        <w:gridCol w:w="1417"/>
      </w:tblGrid>
      <w:tr w:rsidR="00005D7A" w:rsidRPr="00A46D0C" w14:paraId="317D3BD6" w14:textId="77777777" w:rsidTr="00905757">
        <w:trPr>
          <w:trHeight w:val="161"/>
        </w:trPr>
        <w:tc>
          <w:tcPr>
            <w:tcW w:w="496" w:type="dxa"/>
            <w:shd w:val="clear" w:color="auto" w:fill="auto"/>
          </w:tcPr>
          <w:p w14:paraId="6B26E87F" w14:textId="77777777" w:rsidR="00005D7A" w:rsidRPr="00A46D0C" w:rsidRDefault="00005D7A" w:rsidP="00005D7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46D0C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4677" w:type="dxa"/>
            <w:shd w:val="clear" w:color="auto" w:fill="auto"/>
          </w:tcPr>
          <w:p w14:paraId="4EB24360" w14:textId="77777777" w:rsidR="00005D7A" w:rsidRPr="00A46D0C" w:rsidRDefault="00005D7A" w:rsidP="00005D7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46D0C">
              <w:rPr>
                <w:rFonts w:ascii="Arial" w:hAnsi="Arial" w:cs="Arial"/>
                <w:b/>
                <w:bCs/>
                <w:sz w:val="18"/>
                <w:szCs w:val="18"/>
              </w:rPr>
              <w:t>Opis pozycji</w:t>
            </w:r>
          </w:p>
        </w:tc>
        <w:tc>
          <w:tcPr>
            <w:tcW w:w="709" w:type="dxa"/>
            <w:shd w:val="clear" w:color="auto" w:fill="auto"/>
          </w:tcPr>
          <w:p w14:paraId="27CFA1CD" w14:textId="77777777" w:rsidR="00005D7A" w:rsidRPr="00A46D0C" w:rsidRDefault="00005D7A" w:rsidP="00005D7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46D0C">
              <w:rPr>
                <w:rFonts w:ascii="Arial" w:hAnsi="Arial" w:cs="Arial"/>
                <w:b/>
                <w:bCs/>
                <w:sz w:val="18"/>
                <w:szCs w:val="18"/>
              </w:rPr>
              <w:t>Jedn. miar</w:t>
            </w:r>
          </w:p>
        </w:tc>
        <w:tc>
          <w:tcPr>
            <w:tcW w:w="709" w:type="dxa"/>
            <w:shd w:val="clear" w:color="auto" w:fill="auto"/>
          </w:tcPr>
          <w:p w14:paraId="637F0CD6" w14:textId="77777777" w:rsidR="00005D7A" w:rsidRPr="00A46D0C" w:rsidRDefault="00005D7A" w:rsidP="00005D7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46D0C">
              <w:rPr>
                <w:rFonts w:ascii="Arial" w:hAnsi="Arial" w:cs="Arial"/>
                <w:b/>
                <w:bCs/>
                <w:sz w:val="18"/>
                <w:szCs w:val="18"/>
              </w:rPr>
              <w:t>Ilość</w:t>
            </w:r>
          </w:p>
          <w:p w14:paraId="1C1C6601" w14:textId="77777777" w:rsidR="00005D7A" w:rsidRPr="00A46D0C" w:rsidRDefault="00005D7A" w:rsidP="00005D7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14:paraId="0881FC4C" w14:textId="77777777" w:rsidR="00005D7A" w:rsidRPr="00A46D0C" w:rsidRDefault="00005D7A" w:rsidP="00005D7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46D0C">
              <w:rPr>
                <w:rFonts w:ascii="Arial" w:hAnsi="Arial" w:cs="Arial"/>
                <w:b/>
                <w:bCs/>
                <w:sz w:val="18"/>
                <w:szCs w:val="18"/>
              </w:rPr>
              <w:t>Cena jedn. netto</w:t>
            </w:r>
          </w:p>
        </w:tc>
        <w:tc>
          <w:tcPr>
            <w:tcW w:w="1417" w:type="dxa"/>
            <w:shd w:val="clear" w:color="auto" w:fill="auto"/>
          </w:tcPr>
          <w:p w14:paraId="7DB8B178" w14:textId="77777777" w:rsidR="00005D7A" w:rsidRPr="00A46D0C" w:rsidRDefault="00005D7A" w:rsidP="00005D7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46D0C">
              <w:rPr>
                <w:rFonts w:ascii="Arial" w:hAnsi="Arial" w:cs="Arial"/>
                <w:b/>
                <w:bCs/>
                <w:sz w:val="18"/>
                <w:szCs w:val="18"/>
              </w:rPr>
              <w:t>Wartość netto</w:t>
            </w:r>
          </w:p>
        </w:tc>
      </w:tr>
      <w:tr w:rsidR="00005D7A" w:rsidRPr="00A46D0C" w14:paraId="648C0EF4" w14:textId="77777777" w:rsidTr="00905757">
        <w:trPr>
          <w:trHeight w:val="52"/>
        </w:trPr>
        <w:tc>
          <w:tcPr>
            <w:tcW w:w="496" w:type="dxa"/>
            <w:shd w:val="clear" w:color="auto" w:fill="auto"/>
          </w:tcPr>
          <w:p w14:paraId="2C6D424E" w14:textId="77777777" w:rsidR="00005D7A" w:rsidRPr="00A46D0C" w:rsidRDefault="00005D7A" w:rsidP="00005D7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A46D0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677" w:type="dxa"/>
            <w:shd w:val="clear" w:color="auto" w:fill="auto"/>
          </w:tcPr>
          <w:p w14:paraId="769581B3" w14:textId="77777777" w:rsidR="00005D7A" w:rsidRPr="00A46D0C" w:rsidRDefault="00005D7A" w:rsidP="00005D7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A46D0C">
              <w:rPr>
                <w:rFonts w:ascii="Arial" w:hAnsi="Arial" w:cs="Arial"/>
                <w:sz w:val="18"/>
                <w:szCs w:val="18"/>
              </w:rPr>
              <w:t>Oprawy oświetleniowe - kompletna LED 40W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09DA849" w14:textId="77777777" w:rsidR="00005D7A" w:rsidRPr="00A46D0C" w:rsidRDefault="00005D7A" w:rsidP="00005D7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46D0C">
              <w:rPr>
                <w:rFonts w:ascii="Arial" w:hAnsi="Arial" w:cs="Arial"/>
                <w:sz w:val="18"/>
                <w:szCs w:val="18"/>
              </w:rPr>
              <w:t>kpl</w:t>
            </w:r>
            <w:proofErr w:type="spellEnd"/>
            <w:r w:rsidRPr="00A46D0C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B4DE6E4" w14:textId="77777777" w:rsidR="00005D7A" w:rsidRPr="00A46D0C" w:rsidRDefault="00005D7A" w:rsidP="00005D7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A46D0C">
              <w:rPr>
                <w:rFonts w:ascii="Arial" w:hAnsi="Arial" w:cs="Arial"/>
                <w:sz w:val="18"/>
                <w:szCs w:val="18"/>
              </w:rPr>
              <w:t>84</w:t>
            </w:r>
          </w:p>
        </w:tc>
        <w:tc>
          <w:tcPr>
            <w:tcW w:w="1276" w:type="dxa"/>
            <w:shd w:val="clear" w:color="auto" w:fill="auto"/>
          </w:tcPr>
          <w:p w14:paraId="169F81A9" w14:textId="77777777" w:rsidR="00005D7A" w:rsidRPr="00A46D0C" w:rsidRDefault="00005D7A" w:rsidP="00005D7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14:paraId="003DF927" w14:textId="77777777" w:rsidR="00005D7A" w:rsidRPr="00A46D0C" w:rsidRDefault="00005D7A" w:rsidP="00005D7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05D7A" w:rsidRPr="00A46D0C" w14:paraId="5A83584A" w14:textId="77777777" w:rsidTr="00905757">
        <w:trPr>
          <w:trHeight w:val="52"/>
        </w:trPr>
        <w:tc>
          <w:tcPr>
            <w:tcW w:w="496" w:type="dxa"/>
            <w:shd w:val="clear" w:color="auto" w:fill="auto"/>
          </w:tcPr>
          <w:p w14:paraId="6C2692E9" w14:textId="77777777" w:rsidR="00005D7A" w:rsidRPr="00A46D0C" w:rsidRDefault="00005D7A" w:rsidP="00005D7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A46D0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4677" w:type="dxa"/>
            <w:shd w:val="clear" w:color="auto" w:fill="auto"/>
            <w:vAlign w:val="center"/>
          </w:tcPr>
          <w:p w14:paraId="1EDEEEEE" w14:textId="77777777" w:rsidR="00005D7A" w:rsidRPr="00A46D0C" w:rsidRDefault="00005D7A" w:rsidP="00005D7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A46D0C">
              <w:rPr>
                <w:rFonts w:ascii="Arial" w:hAnsi="Arial" w:cs="Arial"/>
                <w:sz w:val="18"/>
                <w:szCs w:val="18"/>
              </w:rPr>
              <w:t>Oprawy oświetleniowe - kompletna LED 50W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980E4B8" w14:textId="77777777" w:rsidR="00005D7A" w:rsidRPr="00A46D0C" w:rsidRDefault="00005D7A" w:rsidP="00005D7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46D0C">
              <w:rPr>
                <w:rFonts w:ascii="Arial" w:hAnsi="Arial" w:cs="Arial"/>
                <w:sz w:val="18"/>
                <w:szCs w:val="18"/>
              </w:rPr>
              <w:t>kpl</w:t>
            </w:r>
            <w:proofErr w:type="spellEnd"/>
            <w:r w:rsidRPr="00A46D0C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0D352E5" w14:textId="77777777" w:rsidR="00005D7A" w:rsidRPr="00A46D0C" w:rsidRDefault="00005D7A" w:rsidP="00005D7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A46D0C">
              <w:rPr>
                <w:rFonts w:ascii="Arial" w:hAnsi="Arial" w:cs="Arial"/>
                <w:sz w:val="18"/>
                <w:szCs w:val="18"/>
              </w:rPr>
              <w:t>115</w:t>
            </w:r>
          </w:p>
        </w:tc>
        <w:tc>
          <w:tcPr>
            <w:tcW w:w="1276" w:type="dxa"/>
            <w:shd w:val="clear" w:color="auto" w:fill="auto"/>
          </w:tcPr>
          <w:p w14:paraId="161FCBD3" w14:textId="77777777" w:rsidR="00005D7A" w:rsidRPr="00A46D0C" w:rsidRDefault="00005D7A" w:rsidP="00005D7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14:paraId="5CDB0CB5" w14:textId="77777777" w:rsidR="00005D7A" w:rsidRPr="00A46D0C" w:rsidRDefault="00005D7A" w:rsidP="00005D7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05D7A" w:rsidRPr="00A46D0C" w14:paraId="06F543A1" w14:textId="77777777" w:rsidTr="00905757">
        <w:trPr>
          <w:trHeight w:val="52"/>
        </w:trPr>
        <w:tc>
          <w:tcPr>
            <w:tcW w:w="496" w:type="dxa"/>
            <w:shd w:val="clear" w:color="auto" w:fill="auto"/>
          </w:tcPr>
          <w:p w14:paraId="7BDEF53B" w14:textId="77777777" w:rsidR="00005D7A" w:rsidRPr="00A46D0C" w:rsidRDefault="00005D7A" w:rsidP="00005D7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A46D0C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4677" w:type="dxa"/>
            <w:shd w:val="clear" w:color="auto" w:fill="auto"/>
            <w:vAlign w:val="center"/>
          </w:tcPr>
          <w:p w14:paraId="3372DD48" w14:textId="77777777" w:rsidR="00005D7A" w:rsidRPr="00A46D0C" w:rsidRDefault="00005D7A" w:rsidP="00005D7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A46D0C">
              <w:rPr>
                <w:rFonts w:ascii="Arial" w:hAnsi="Arial" w:cs="Arial"/>
                <w:sz w:val="18"/>
                <w:szCs w:val="18"/>
              </w:rPr>
              <w:t>Oprawy oświetleniowe - kompletna LED 60W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89FEEF1" w14:textId="77777777" w:rsidR="00005D7A" w:rsidRPr="00A46D0C" w:rsidRDefault="00005D7A" w:rsidP="00005D7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46D0C">
              <w:rPr>
                <w:rFonts w:ascii="Arial" w:hAnsi="Arial" w:cs="Arial"/>
                <w:sz w:val="18"/>
                <w:szCs w:val="18"/>
              </w:rPr>
              <w:t>kpl</w:t>
            </w:r>
            <w:proofErr w:type="spellEnd"/>
            <w:r w:rsidRPr="00A46D0C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A9E80F3" w14:textId="77777777" w:rsidR="00005D7A" w:rsidRPr="00A46D0C" w:rsidRDefault="00005D7A" w:rsidP="00005D7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A46D0C">
              <w:rPr>
                <w:rFonts w:ascii="Arial" w:hAnsi="Arial" w:cs="Arial"/>
                <w:sz w:val="18"/>
                <w:szCs w:val="18"/>
              </w:rPr>
              <w:t>383</w:t>
            </w:r>
          </w:p>
        </w:tc>
        <w:tc>
          <w:tcPr>
            <w:tcW w:w="1276" w:type="dxa"/>
            <w:shd w:val="clear" w:color="auto" w:fill="auto"/>
          </w:tcPr>
          <w:p w14:paraId="7DC5A53E" w14:textId="77777777" w:rsidR="00005D7A" w:rsidRPr="00A46D0C" w:rsidRDefault="00005D7A" w:rsidP="00005D7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14:paraId="226139DB" w14:textId="77777777" w:rsidR="00005D7A" w:rsidRPr="00A46D0C" w:rsidRDefault="00005D7A" w:rsidP="00005D7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05D7A" w:rsidRPr="00A46D0C" w14:paraId="04939732" w14:textId="77777777" w:rsidTr="00905757">
        <w:trPr>
          <w:trHeight w:val="52"/>
        </w:trPr>
        <w:tc>
          <w:tcPr>
            <w:tcW w:w="496" w:type="dxa"/>
            <w:shd w:val="clear" w:color="auto" w:fill="auto"/>
          </w:tcPr>
          <w:p w14:paraId="0A302C64" w14:textId="77777777" w:rsidR="00005D7A" w:rsidRPr="00A46D0C" w:rsidRDefault="00005D7A" w:rsidP="00005D7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A46D0C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4677" w:type="dxa"/>
            <w:shd w:val="clear" w:color="auto" w:fill="auto"/>
            <w:vAlign w:val="center"/>
          </w:tcPr>
          <w:p w14:paraId="7523B4F1" w14:textId="77777777" w:rsidR="00005D7A" w:rsidRPr="00A46D0C" w:rsidRDefault="00005D7A" w:rsidP="00005D7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A46D0C">
              <w:rPr>
                <w:rFonts w:ascii="Arial" w:hAnsi="Arial" w:cs="Arial"/>
                <w:sz w:val="18"/>
                <w:szCs w:val="18"/>
              </w:rPr>
              <w:t>Oprawy oświetleniowe - kompletna LED 90W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5E17FBA" w14:textId="77777777" w:rsidR="00005D7A" w:rsidRPr="00A46D0C" w:rsidRDefault="00005D7A" w:rsidP="00005D7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46D0C">
              <w:rPr>
                <w:rFonts w:ascii="Arial" w:hAnsi="Arial" w:cs="Arial"/>
                <w:sz w:val="18"/>
                <w:szCs w:val="18"/>
              </w:rPr>
              <w:t>kpl</w:t>
            </w:r>
            <w:proofErr w:type="spellEnd"/>
            <w:r w:rsidRPr="00A46D0C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6EDFE46" w14:textId="77777777" w:rsidR="00005D7A" w:rsidRPr="00A46D0C" w:rsidRDefault="00005D7A" w:rsidP="00005D7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A46D0C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1276" w:type="dxa"/>
            <w:shd w:val="clear" w:color="auto" w:fill="auto"/>
          </w:tcPr>
          <w:p w14:paraId="5340BF6F" w14:textId="77777777" w:rsidR="00005D7A" w:rsidRPr="00A46D0C" w:rsidRDefault="00005D7A" w:rsidP="00005D7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14:paraId="75FCF6C3" w14:textId="77777777" w:rsidR="00005D7A" w:rsidRPr="00A46D0C" w:rsidRDefault="00005D7A" w:rsidP="00005D7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05D7A" w:rsidRPr="00A46D0C" w14:paraId="1F5C1050" w14:textId="77777777" w:rsidTr="00905757">
        <w:trPr>
          <w:trHeight w:val="52"/>
        </w:trPr>
        <w:tc>
          <w:tcPr>
            <w:tcW w:w="496" w:type="dxa"/>
            <w:shd w:val="clear" w:color="auto" w:fill="auto"/>
          </w:tcPr>
          <w:p w14:paraId="2D1C127C" w14:textId="77777777" w:rsidR="00005D7A" w:rsidRPr="00A46D0C" w:rsidRDefault="00005D7A" w:rsidP="00005D7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A46D0C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4677" w:type="dxa"/>
            <w:shd w:val="clear" w:color="auto" w:fill="auto"/>
            <w:vAlign w:val="center"/>
          </w:tcPr>
          <w:p w14:paraId="28FDF72A" w14:textId="77777777" w:rsidR="00005D7A" w:rsidRPr="00A46D0C" w:rsidRDefault="00005D7A" w:rsidP="00005D7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A46D0C">
              <w:rPr>
                <w:rFonts w:ascii="Arial" w:hAnsi="Arial" w:cs="Arial"/>
                <w:sz w:val="18"/>
                <w:szCs w:val="18"/>
              </w:rPr>
              <w:t>Demontaż opraw oświetlenia zewnętrznego na trzpieniu słupa lub wysięgniku ( demontaż przewodów, zabezpieczeń oraz zacisków prądowych)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1FFD11D" w14:textId="77777777" w:rsidR="00005D7A" w:rsidRPr="00A46D0C" w:rsidRDefault="00005D7A" w:rsidP="00005D7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46D0C">
              <w:rPr>
                <w:rFonts w:ascii="Arial" w:hAnsi="Arial" w:cs="Arial"/>
                <w:sz w:val="18"/>
                <w:szCs w:val="18"/>
              </w:rPr>
              <w:t>kpl</w:t>
            </w:r>
            <w:proofErr w:type="spellEnd"/>
            <w:r w:rsidRPr="00A46D0C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E060A9F" w14:textId="77777777" w:rsidR="00005D7A" w:rsidRPr="00A46D0C" w:rsidRDefault="00005D7A" w:rsidP="00005D7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A46D0C"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276" w:type="dxa"/>
            <w:shd w:val="clear" w:color="auto" w:fill="auto"/>
          </w:tcPr>
          <w:p w14:paraId="08D23B60" w14:textId="77777777" w:rsidR="00005D7A" w:rsidRPr="00A46D0C" w:rsidRDefault="00005D7A" w:rsidP="00005D7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14:paraId="043C7B8A" w14:textId="77777777" w:rsidR="00005D7A" w:rsidRPr="00A46D0C" w:rsidRDefault="00005D7A" w:rsidP="00005D7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05D7A" w:rsidRPr="00A46D0C" w14:paraId="735EFA82" w14:textId="77777777" w:rsidTr="00905757">
        <w:trPr>
          <w:trHeight w:val="52"/>
        </w:trPr>
        <w:tc>
          <w:tcPr>
            <w:tcW w:w="496" w:type="dxa"/>
            <w:shd w:val="clear" w:color="auto" w:fill="auto"/>
          </w:tcPr>
          <w:p w14:paraId="29EA82DD" w14:textId="77777777" w:rsidR="00005D7A" w:rsidRPr="00A46D0C" w:rsidRDefault="00005D7A" w:rsidP="00005D7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A46D0C">
              <w:rPr>
                <w:rFonts w:ascii="Arial" w:hAnsi="Arial" w:cs="Arial"/>
                <w:sz w:val="18"/>
                <w:szCs w:val="18"/>
              </w:rPr>
              <w:lastRenderedPageBreak/>
              <w:t>6</w:t>
            </w:r>
          </w:p>
        </w:tc>
        <w:tc>
          <w:tcPr>
            <w:tcW w:w="4677" w:type="dxa"/>
            <w:shd w:val="clear" w:color="auto" w:fill="auto"/>
            <w:vAlign w:val="center"/>
          </w:tcPr>
          <w:p w14:paraId="24AB1BCC" w14:textId="77777777" w:rsidR="00005D7A" w:rsidRPr="00A46D0C" w:rsidRDefault="00005D7A" w:rsidP="00005D7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A46D0C">
              <w:rPr>
                <w:rFonts w:ascii="Arial" w:hAnsi="Arial" w:cs="Arial"/>
                <w:sz w:val="18"/>
                <w:szCs w:val="18"/>
              </w:rPr>
              <w:t xml:space="preserve"> Wymiana wysięgników rurowych ( nowe ocynkowane ogniowo) o ciężarze 15-30 kg mocowanych na słupie - o wym.  500x2000  wraz z uchwytami i  obejmami do słupa ZN lub EPV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3562DD6" w14:textId="77777777" w:rsidR="00005D7A" w:rsidRPr="00A46D0C" w:rsidRDefault="00005D7A" w:rsidP="00005D7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A46D0C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C294495" w14:textId="77777777" w:rsidR="00005D7A" w:rsidRPr="00A46D0C" w:rsidRDefault="00005D7A" w:rsidP="00005D7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A46D0C"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1276" w:type="dxa"/>
            <w:shd w:val="clear" w:color="auto" w:fill="auto"/>
          </w:tcPr>
          <w:p w14:paraId="4638D9CD" w14:textId="77777777" w:rsidR="00005D7A" w:rsidRPr="00A46D0C" w:rsidRDefault="00005D7A" w:rsidP="00005D7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14:paraId="0E0866DE" w14:textId="77777777" w:rsidR="00005D7A" w:rsidRPr="00A46D0C" w:rsidRDefault="00005D7A" w:rsidP="00005D7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05D7A" w:rsidRPr="00A46D0C" w14:paraId="5E5788F0" w14:textId="77777777" w:rsidTr="00905757">
        <w:trPr>
          <w:trHeight w:val="52"/>
        </w:trPr>
        <w:tc>
          <w:tcPr>
            <w:tcW w:w="496" w:type="dxa"/>
            <w:shd w:val="clear" w:color="auto" w:fill="auto"/>
          </w:tcPr>
          <w:p w14:paraId="1DBD3F58" w14:textId="77777777" w:rsidR="00005D7A" w:rsidRPr="00A46D0C" w:rsidRDefault="00005D7A" w:rsidP="00005D7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A46D0C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4677" w:type="dxa"/>
            <w:shd w:val="clear" w:color="auto" w:fill="auto"/>
            <w:vAlign w:val="center"/>
          </w:tcPr>
          <w:p w14:paraId="0033DF06" w14:textId="77777777" w:rsidR="00005D7A" w:rsidRPr="00A46D0C" w:rsidRDefault="00005D7A" w:rsidP="00005D7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A46D0C">
              <w:rPr>
                <w:rFonts w:ascii="Arial" w:hAnsi="Arial" w:cs="Arial"/>
                <w:sz w:val="18"/>
                <w:szCs w:val="18"/>
              </w:rPr>
              <w:t>Montaż przewodów do opraw oświetleniowych – wciąganie w słupy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0FFAAAA" w14:textId="77777777" w:rsidR="00005D7A" w:rsidRPr="00A46D0C" w:rsidRDefault="00005D7A" w:rsidP="00005D7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46D0C">
              <w:rPr>
                <w:rFonts w:ascii="Arial" w:hAnsi="Arial" w:cs="Arial"/>
                <w:sz w:val="18"/>
                <w:szCs w:val="18"/>
              </w:rPr>
              <w:t>kpl</w:t>
            </w:r>
            <w:proofErr w:type="spellEnd"/>
            <w:r w:rsidRPr="00A46D0C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B433285" w14:textId="77777777" w:rsidR="00005D7A" w:rsidRPr="00A46D0C" w:rsidRDefault="00005D7A" w:rsidP="00005D7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A46D0C"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276" w:type="dxa"/>
            <w:shd w:val="clear" w:color="auto" w:fill="auto"/>
          </w:tcPr>
          <w:p w14:paraId="6BF5FCB8" w14:textId="77777777" w:rsidR="00005D7A" w:rsidRPr="00A46D0C" w:rsidRDefault="00005D7A" w:rsidP="00005D7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14:paraId="56ED07F8" w14:textId="77777777" w:rsidR="00005D7A" w:rsidRPr="00A46D0C" w:rsidRDefault="00005D7A" w:rsidP="00005D7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05D7A" w:rsidRPr="00A46D0C" w14:paraId="24FFD8AF" w14:textId="77777777" w:rsidTr="00905757">
        <w:trPr>
          <w:trHeight w:val="52"/>
        </w:trPr>
        <w:tc>
          <w:tcPr>
            <w:tcW w:w="496" w:type="dxa"/>
            <w:shd w:val="clear" w:color="auto" w:fill="auto"/>
          </w:tcPr>
          <w:p w14:paraId="28C480E9" w14:textId="11335959" w:rsidR="00005D7A" w:rsidRPr="00A46D0C" w:rsidRDefault="004272D9" w:rsidP="00005D7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4677" w:type="dxa"/>
            <w:shd w:val="clear" w:color="auto" w:fill="auto"/>
            <w:vAlign w:val="center"/>
          </w:tcPr>
          <w:p w14:paraId="15922158" w14:textId="77777777" w:rsidR="00005D7A" w:rsidRPr="00A46D0C" w:rsidRDefault="00005D7A" w:rsidP="00005D7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A46D0C">
              <w:rPr>
                <w:rFonts w:ascii="Arial" w:hAnsi="Arial" w:cs="Arial"/>
                <w:sz w:val="18"/>
                <w:szCs w:val="18"/>
              </w:rPr>
              <w:t xml:space="preserve">Montaż skrzynki bezpiecznikowej w liniach napowietrznych </w:t>
            </w:r>
            <w:proofErr w:type="spellStart"/>
            <w:r w:rsidRPr="00A46D0C">
              <w:rPr>
                <w:rFonts w:ascii="Arial" w:hAnsi="Arial" w:cs="Arial"/>
                <w:sz w:val="18"/>
                <w:szCs w:val="18"/>
              </w:rPr>
              <w:t>nn</w:t>
            </w:r>
            <w:proofErr w:type="spellEnd"/>
            <w:r w:rsidRPr="00A46D0C">
              <w:rPr>
                <w:rFonts w:ascii="Arial" w:hAnsi="Arial" w:cs="Arial"/>
                <w:sz w:val="18"/>
                <w:szCs w:val="18"/>
              </w:rPr>
              <w:t xml:space="preserve"> z przewodów izolowanych i nieizolowanych oraz zacisków prądowych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215F760" w14:textId="77777777" w:rsidR="00005D7A" w:rsidRPr="00A46D0C" w:rsidRDefault="00005D7A" w:rsidP="00005D7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46D0C">
              <w:rPr>
                <w:rFonts w:ascii="Arial" w:hAnsi="Arial" w:cs="Arial"/>
                <w:sz w:val="18"/>
                <w:szCs w:val="18"/>
              </w:rPr>
              <w:t>szt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14:paraId="3FBFDF83" w14:textId="77777777" w:rsidR="00005D7A" w:rsidRPr="00A46D0C" w:rsidRDefault="00005D7A" w:rsidP="00005D7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A46D0C"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276" w:type="dxa"/>
            <w:shd w:val="clear" w:color="auto" w:fill="auto"/>
          </w:tcPr>
          <w:p w14:paraId="3EEE82ED" w14:textId="77777777" w:rsidR="00005D7A" w:rsidRPr="00A46D0C" w:rsidRDefault="00005D7A" w:rsidP="00005D7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14:paraId="5F218BDF" w14:textId="77777777" w:rsidR="00005D7A" w:rsidRPr="00A46D0C" w:rsidRDefault="00005D7A" w:rsidP="00005D7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272D9" w:rsidRPr="00A46D0C" w14:paraId="0C2A28FC" w14:textId="77777777" w:rsidTr="00905757">
        <w:trPr>
          <w:trHeight w:val="52"/>
        </w:trPr>
        <w:tc>
          <w:tcPr>
            <w:tcW w:w="496" w:type="dxa"/>
            <w:shd w:val="clear" w:color="auto" w:fill="auto"/>
          </w:tcPr>
          <w:p w14:paraId="61B420E8" w14:textId="79F77608" w:rsidR="004272D9" w:rsidRPr="00A46D0C" w:rsidRDefault="004272D9" w:rsidP="004272D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4677" w:type="dxa"/>
            <w:shd w:val="clear" w:color="auto" w:fill="auto"/>
            <w:vAlign w:val="center"/>
          </w:tcPr>
          <w:p w14:paraId="565F61EF" w14:textId="0DB1D8A8" w:rsidR="004272D9" w:rsidRPr="00A46D0C" w:rsidRDefault="004272D9" w:rsidP="004272D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A46D0C">
              <w:rPr>
                <w:rFonts w:ascii="Arial" w:hAnsi="Arial" w:cs="Arial"/>
                <w:sz w:val="18"/>
                <w:szCs w:val="18"/>
              </w:rPr>
              <w:t xml:space="preserve">Montaż opraw oświetlenia zewnętrznego, na wysięgniku 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43CFF1E" w14:textId="7AD15FB2" w:rsidR="004272D9" w:rsidRPr="00A46D0C" w:rsidRDefault="004272D9" w:rsidP="004272D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szt</w:t>
            </w:r>
            <w:r w:rsidRPr="00A46D0C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313EDF3" w14:textId="4D51387C" w:rsidR="004272D9" w:rsidRPr="00A46D0C" w:rsidRDefault="004272D9" w:rsidP="004272D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A46D0C"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276" w:type="dxa"/>
            <w:shd w:val="clear" w:color="auto" w:fill="auto"/>
          </w:tcPr>
          <w:p w14:paraId="3E9C6B21" w14:textId="77777777" w:rsidR="004272D9" w:rsidRPr="00A46D0C" w:rsidRDefault="004272D9" w:rsidP="004272D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14:paraId="11C6A164" w14:textId="77777777" w:rsidR="004272D9" w:rsidRPr="00A46D0C" w:rsidRDefault="004272D9" w:rsidP="004272D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272D9" w:rsidRPr="00A46D0C" w14:paraId="2A614CEA" w14:textId="77777777" w:rsidTr="00905757">
        <w:trPr>
          <w:trHeight w:val="52"/>
        </w:trPr>
        <w:tc>
          <w:tcPr>
            <w:tcW w:w="496" w:type="dxa"/>
            <w:shd w:val="clear" w:color="auto" w:fill="auto"/>
          </w:tcPr>
          <w:p w14:paraId="06286FEB" w14:textId="77777777" w:rsidR="004272D9" w:rsidRPr="00A46D0C" w:rsidRDefault="004272D9" w:rsidP="004272D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A46D0C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4677" w:type="dxa"/>
            <w:shd w:val="clear" w:color="auto" w:fill="auto"/>
            <w:vAlign w:val="center"/>
          </w:tcPr>
          <w:p w14:paraId="585A42A4" w14:textId="77777777" w:rsidR="004272D9" w:rsidRPr="00A46D0C" w:rsidRDefault="004272D9" w:rsidP="004272D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A46D0C">
              <w:rPr>
                <w:rFonts w:ascii="Arial" w:hAnsi="Arial" w:cs="Arial"/>
                <w:sz w:val="18"/>
                <w:szCs w:val="18"/>
              </w:rPr>
              <w:t>Badania i pomiary instalacji skuteczności zerowania (pierwszy pomiar)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9BB773B" w14:textId="77777777" w:rsidR="004272D9" w:rsidRPr="00A46D0C" w:rsidRDefault="004272D9" w:rsidP="004272D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46D0C">
              <w:rPr>
                <w:rFonts w:ascii="Arial" w:hAnsi="Arial" w:cs="Arial"/>
                <w:sz w:val="18"/>
                <w:szCs w:val="18"/>
              </w:rPr>
              <w:t>szt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14:paraId="47D9CA41" w14:textId="77777777" w:rsidR="004272D9" w:rsidRPr="00A46D0C" w:rsidRDefault="004272D9" w:rsidP="004272D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A46D0C"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276" w:type="dxa"/>
            <w:shd w:val="clear" w:color="auto" w:fill="auto"/>
          </w:tcPr>
          <w:p w14:paraId="093105D2" w14:textId="77777777" w:rsidR="004272D9" w:rsidRPr="00A46D0C" w:rsidRDefault="004272D9" w:rsidP="004272D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14:paraId="38B8F379" w14:textId="77777777" w:rsidR="004272D9" w:rsidRPr="00A46D0C" w:rsidRDefault="004272D9" w:rsidP="004272D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272D9" w:rsidRPr="00A46D0C" w14:paraId="008398FA" w14:textId="77777777" w:rsidTr="00905757">
        <w:trPr>
          <w:trHeight w:val="52"/>
        </w:trPr>
        <w:tc>
          <w:tcPr>
            <w:tcW w:w="496" w:type="dxa"/>
            <w:shd w:val="clear" w:color="auto" w:fill="auto"/>
          </w:tcPr>
          <w:p w14:paraId="71D06C52" w14:textId="77777777" w:rsidR="004272D9" w:rsidRPr="00A46D0C" w:rsidRDefault="004272D9" w:rsidP="004272D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A46D0C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4677" w:type="dxa"/>
            <w:shd w:val="clear" w:color="auto" w:fill="auto"/>
            <w:vAlign w:val="center"/>
          </w:tcPr>
          <w:p w14:paraId="63D87249" w14:textId="77777777" w:rsidR="004272D9" w:rsidRPr="00A46D0C" w:rsidRDefault="004272D9" w:rsidP="004272D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A46D0C">
              <w:rPr>
                <w:rFonts w:ascii="Arial" w:hAnsi="Arial" w:cs="Arial"/>
                <w:sz w:val="18"/>
                <w:szCs w:val="18"/>
              </w:rPr>
              <w:t>Utylizacja materiałów z demontażu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1A534F6" w14:textId="77777777" w:rsidR="004272D9" w:rsidRPr="00A46D0C" w:rsidRDefault="004272D9" w:rsidP="004272D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46D0C">
              <w:rPr>
                <w:rFonts w:ascii="Arial" w:hAnsi="Arial" w:cs="Arial"/>
                <w:sz w:val="18"/>
                <w:szCs w:val="18"/>
              </w:rPr>
              <w:t>szt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14:paraId="39ED7E0F" w14:textId="77777777" w:rsidR="004272D9" w:rsidRPr="00A46D0C" w:rsidRDefault="004272D9" w:rsidP="004272D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A46D0C"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276" w:type="dxa"/>
            <w:shd w:val="clear" w:color="auto" w:fill="auto"/>
          </w:tcPr>
          <w:p w14:paraId="6709E43C" w14:textId="77777777" w:rsidR="004272D9" w:rsidRPr="00A46D0C" w:rsidRDefault="004272D9" w:rsidP="004272D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14:paraId="0185AE7D" w14:textId="77777777" w:rsidR="004272D9" w:rsidRPr="00A46D0C" w:rsidRDefault="004272D9" w:rsidP="004272D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272D9" w:rsidRPr="00A46D0C" w14:paraId="31FD20FA" w14:textId="77777777" w:rsidTr="00905757">
        <w:trPr>
          <w:trHeight w:val="52"/>
        </w:trPr>
        <w:tc>
          <w:tcPr>
            <w:tcW w:w="7867" w:type="dxa"/>
            <w:gridSpan w:val="5"/>
            <w:shd w:val="clear" w:color="auto" w:fill="auto"/>
          </w:tcPr>
          <w:p w14:paraId="53905EB3" w14:textId="77777777" w:rsidR="004272D9" w:rsidRPr="00A46D0C" w:rsidRDefault="004272D9" w:rsidP="004272D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46D0C">
              <w:rPr>
                <w:rFonts w:ascii="Arial" w:hAnsi="Arial" w:cs="Arial"/>
                <w:b/>
                <w:bCs/>
                <w:sz w:val="18"/>
                <w:szCs w:val="18"/>
              </w:rPr>
              <w:t>Razem wartość netto</w:t>
            </w:r>
          </w:p>
        </w:tc>
        <w:tc>
          <w:tcPr>
            <w:tcW w:w="1417" w:type="dxa"/>
            <w:shd w:val="clear" w:color="auto" w:fill="auto"/>
          </w:tcPr>
          <w:p w14:paraId="648DE0FC" w14:textId="77777777" w:rsidR="004272D9" w:rsidRPr="00A46D0C" w:rsidRDefault="004272D9" w:rsidP="004272D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4272D9" w:rsidRPr="00A46D0C" w14:paraId="114556DA" w14:textId="77777777" w:rsidTr="00905757">
        <w:trPr>
          <w:trHeight w:val="52"/>
        </w:trPr>
        <w:tc>
          <w:tcPr>
            <w:tcW w:w="7867" w:type="dxa"/>
            <w:gridSpan w:val="5"/>
            <w:shd w:val="clear" w:color="auto" w:fill="auto"/>
          </w:tcPr>
          <w:p w14:paraId="56E6F335" w14:textId="77777777" w:rsidR="004272D9" w:rsidRPr="00A46D0C" w:rsidRDefault="004272D9" w:rsidP="004272D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46D0C">
              <w:rPr>
                <w:rFonts w:ascii="Arial" w:hAnsi="Arial" w:cs="Arial"/>
                <w:b/>
                <w:bCs/>
                <w:sz w:val="18"/>
                <w:szCs w:val="18"/>
              </w:rPr>
              <w:t>Wartość podatku VAT</w:t>
            </w:r>
          </w:p>
        </w:tc>
        <w:tc>
          <w:tcPr>
            <w:tcW w:w="1417" w:type="dxa"/>
            <w:shd w:val="clear" w:color="auto" w:fill="auto"/>
          </w:tcPr>
          <w:p w14:paraId="750D10AB" w14:textId="77777777" w:rsidR="004272D9" w:rsidRPr="00A46D0C" w:rsidRDefault="004272D9" w:rsidP="004272D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4272D9" w:rsidRPr="00A46D0C" w14:paraId="719E2A2B" w14:textId="77777777" w:rsidTr="00905757">
        <w:trPr>
          <w:trHeight w:val="52"/>
        </w:trPr>
        <w:tc>
          <w:tcPr>
            <w:tcW w:w="7867" w:type="dxa"/>
            <w:gridSpan w:val="5"/>
            <w:shd w:val="clear" w:color="auto" w:fill="auto"/>
          </w:tcPr>
          <w:p w14:paraId="2C219DDF" w14:textId="77777777" w:rsidR="004272D9" w:rsidRPr="00A46D0C" w:rsidRDefault="004272D9" w:rsidP="004272D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46D0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Razem wartość brutto </w:t>
            </w:r>
          </w:p>
        </w:tc>
        <w:tc>
          <w:tcPr>
            <w:tcW w:w="1417" w:type="dxa"/>
            <w:shd w:val="clear" w:color="auto" w:fill="auto"/>
          </w:tcPr>
          <w:p w14:paraId="20B24217" w14:textId="77777777" w:rsidR="004272D9" w:rsidRPr="00A46D0C" w:rsidRDefault="004272D9" w:rsidP="004272D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</w:tbl>
    <w:p w14:paraId="0C4D4536" w14:textId="77777777" w:rsidR="00005D7A" w:rsidRPr="00A46D0C" w:rsidRDefault="00005D7A" w:rsidP="00B3486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14:paraId="36CA96BE" w14:textId="3C5D3CBC" w:rsidR="00B3486B" w:rsidRPr="00A77ADF" w:rsidRDefault="00005D7A" w:rsidP="00B3486B">
      <w:pPr>
        <w:pStyle w:val="Akapitzlist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/>
          <w:iCs/>
          <w:sz w:val="18"/>
          <w:szCs w:val="18"/>
        </w:rPr>
      </w:pPr>
      <w:r w:rsidRPr="00A77ADF">
        <w:rPr>
          <w:rFonts w:ascii="Arial" w:hAnsi="Arial" w:cs="Arial"/>
          <w:b/>
          <w:bCs/>
          <w:i/>
          <w:iCs/>
          <w:sz w:val="20"/>
          <w:szCs w:val="20"/>
        </w:rPr>
        <w:t>Zamawiający załącza poprawiony formularz ofertowy</w:t>
      </w:r>
      <w:r w:rsidR="00846589" w:rsidRPr="00A77ADF">
        <w:rPr>
          <w:rFonts w:ascii="Arial" w:hAnsi="Arial" w:cs="Arial"/>
          <w:b/>
          <w:bCs/>
          <w:i/>
          <w:iCs/>
          <w:sz w:val="18"/>
          <w:szCs w:val="18"/>
        </w:rPr>
        <w:t>.</w:t>
      </w:r>
    </w:p>
    <w:p w14:paraId="6560BB83" w14:textId="77777777" w:rsidR="00A46D0C" w:rsidRPr="00A46D0C" w:rsidRDefault="00A46D0C" w:rsidP="00B3486B">
      <w:pPr>
        <w:pStyle w:val="Akapitzlist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14:paraId="1944B5D1" w14:textId="77777777" w:rsidR="00B3486B" w:rsidRPr="00A46D0C" w:rsidRDefault="00B3486B" w:rsidP="00B3486B">
      <w:pPr>
        <w:pStyle w:val="Akapitzlist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14:paraId="1F3D05A7" w14:textId="16A9FF48" w:rsidR="00B3486B" w:rsidRPr="00A46D0C" w:rsidRDefault="00603204" w:rsidP="00603204">
      <w:pPr>
        <w:pStyle w:val="Akapitzlist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/>
          <w:iCs/>
          <w:sz w:val="18"/>
          <w:szCs w:val="18"/>
        </w:rPr>
      </w:pPr>
      <w:r w:rsidRPr="00A46D0C">
        <w:rPr>
          <w:rFonts w:ascii="Arial" w:hAnsi="Arial" w:cs="Arial"/>
          <w:b/>
          <w:bCs/>
          <w:sz w:val="18"/>
          <w:szCs w:val="18"/>
        </w:rPr>
        <w:t xml:space="preserve">Zmiana treści SWZ w Załączniku nr 2 do SWZ- </w:t>
      </w:r>
      <w:r w:rsidRPr="00A46D0C">
        <w:rPr>
          <w:rFonts w:ascii="Arial" w:hAnsi="Arial" w:cs="Arial"/>
          <w:b/>
          <w:bCs/>
          <w:i/>
          <w:iCs/>
          <w:sz w:val="18"/>
          <w:szCs w:val="18"/>
        </w:rPr>
        <w:t>Wykaz minimalnych parametrów technicznych i cech funkcjonalnych, w celu potwierdzenia zgodności oferowanych dostaw (opraw oświetleniowych) z wymaganiami określonymi w opisie przedmiotu zamówienia i wymaganiami związanymi z realizacją zamówienia.</w:t>
      </w:r>
    </w:p>
    <w:p w14:paraId="0B2A51A1" w14:textId="77777777" w:rsidR="00603204" w:rsidRPr="00A46D0C" w:rsidRDefault="00603204" w:rsidP="00603204">
      <w:pPr>
        <w:pStyle w:val="Akapitzlist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A46D0C">
        <w:rPr>
          <w:rFonts w:ascii="Arial" w:hAnsi="Arial" w:cs="Arial"/>
          <w:b/>
          <w:bCs/>
          <w:sz w:val="18"/>
          <w:szCs w:val="18"/>
        </w:rPr>
        <w:t>Zmiana polega na:</w:t>
      </w:r>
    </w:p>
    <w:p w14:paraId="3631C0CB" w14:textId="77777777" w:rsidR="00603204" w:rsidRPr="00A46D0C" w:rsidRDefault="00603204" w:rsidP="00603204">
      <w:pPr>
        <w:pStyle w:val="Akapitzlist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A46D0C">
        <w:rPr>
          <w:rFonts w:ascii="Arial" w:hAnsi="Arial" w:cs="Arial"/>
          <w:b/>
          <w:bCs/>
          <w:sz w:val="18"/>
          <w:szCs w:val="18"/>
        </w:rPr>
        <w:t xml:space="preserve">-  modyfikacji treści w części nr 1 „Oprawy oświetleniowe drogowe”, </w:t>
      </w:r>
    </w:p>
    <w:p w14:paraId="17B01A81" w14:textId="68739BED" w:rsidR="00603204" w:rsidRPr="00A46D0C" w:rsidRDefault="00603204" w:rsidP="00603204">
      <w:pPr>
        <w:pStyle w:val="Akapitzlist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A46D0C">
        <w:rPr>
          <w:rFonts w:ascii="Arial" w:hAnsi="Arial" w:cs="Arial"/>
          <w:b/>
          <w:bCs/>
          <w:sz w:val="18"/>
          <w:szCs w:val="18"/>
        </w:rPr>
        <w:t>wykreśleniu:</w:t>
      </w:r>
    </w:p>
    <w:p w14:paraId="7E50A900" w14:textId="2DBE0297" w:rsidR="00603204" w:rsidRPr="00A46D0C" w:rsidRDefault="00603204" w:rsidP="00603204">
      <w:pPr>
        <w:pStyle w:val="Akapitzlist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A46D0C">
        <w:rPr>
          <w:rFonts w:ascii="Arial" w:hAnsi="Arial" w:cs="Arial"/>
          <w:b/>
          <w:bCs/>
          <w:sz w:val="18"/>
          <w:szCs w:val="18"/>
        </w:rPr>
        <w:t>-  części nr 2 „Minimalne parametry techniczne nowych szaf sterowania oświetleniem ulicznym i drogowym”,</w:t>
      </w:r>
    </w:p>
    <w:p w14:paraId="68102205" w14:textId="248EB98F" w:rsidR="00603204" w:rsidRPr="00A46D0C" w:rsidRDefault="00603204" w:rsidP="00603204">
      <w:pPr>
        <w:pStyle w:val="Akapitzlist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A46D0C">
        <w:rPr>
          <w:rFonts w:ascii="Arial" w:hAnsi="Arial" w:cs="Arial"/>
          <w:b/>
          <w:bCs/>
          <w:sz w:val="18"/>
          <w:szCs w:val="18"/>
        </w:rPr>
        <w:t>- części nr 3 „Minimalne wymagania techniczne dla projektowanego systemu zarządzania infrastrukturą oświetle</w:t>
      </w:r>
      <w:r w:rsidR="008D1F31" w:rsidRPr="00A46D0C">
        <w:rPr>
          <w:rFonts w:ascii="Arial" w:hAnsi="Arial" w:cs="Arial"/>
          <w:b/>
          <w:bCs/>
          <w:sz w:val="18"/>
          <w:szCs w:val="18"/>
        </w:rPr>
        <w:t>niową,</w:t>
      </w:r>
    </w:p>
    <w:p w14:paraId="22AB52A6" w14:textId="4498F178" w:rsidR="008D1F31" w:rsidRPr="00A46D0C" w:rsidRDefault="008D1F31" w:rsidP="00603204">
      <w:pPr>
        <w:pStyle w:val="Akapitzlist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A46D0C">
        <w:rPr>
          <w:rFonts w:ascii="Arial" w:hAnsi="Arial" w:cs="Arial"/>
          <w:b/>
          <w:bCs/>
          <w:sz w:val="18"/>
          <w:szCs w:val="18"/>
        </w:rPr>
        <w:t>- część nr 4 „Aplikacja mobilna (zintegrowana z systemem informatycznym)”</w:t>
      </w:r>
    </w:p>
    <w:p w14:paraId="35BFB7C7" w14:textId="77777777" w:rsidR="00603204" w:rsidRPr="00A46D0C" w:rsidRDefault="00603204" w:rsidP="00603204">
      <w:pPr>
        <w:pStyle w:val="Akapitzlist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14:paraId="2E77072C" w14:textId="45FF32FE" w:rsidR="00603204" w:rsidRPr="00A77ADF" w:rsidRDefault="00603204" w:rsidP="00846589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  <w:r w:rsidRPr="00A77ADF">
        <w:rPr>
          <w:rFonts w:ascii="Arial" w:hAnsi="Arial" w:cs="Arial"/>
          <w:b/>
          <w:bCs/>
          <w:i/>
          <w:iCs/>
          <w:sz w:val="20"/>
          <w:szCs w:val="20"/>
        </w:rPr>
        <w:t>Zamawiający załącza nowy poprawiony Załącznik nr 2 „Wykaz minimalnych parametrów technicznych…”, który należy złożyć wraz z ofertą.</w:t>
      </w:r>
    </w:p>
    <w:p w14:paraId="60D75248" w14:textId="77777777" w:rsidR="00B3486B" w:rsidRPr="00A46D0C" w:rsidRDefault="00B3486B" w:rsidP="00B3486B">
      <w:pPr>
        <w:pStyle w:val="Akapitzlist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14:paraId="2851C1BD" w14:textId="77777777" w:rsidR="00B3486B" w:rsidRPr="00A46D0C" w:rsidRDefault="00B3486B" w:rsidP="00B3486B">
      <w:pPr>
        <w:pStyle w:val="Akapitzlist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14:paraId="36682E79" w14:textId="77777777" w:rsidR="00EA1E0B" w:rsidRPr="00A46D0C" w:rsidRDefault="00EA1E0B" w:rsidP="00EA1E0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14:paraId="07C364D5" w14:textId="40ABE46B" w:rsidR="00922C9F" w:rsidRPr="00A46D0C" w:rsidRDefault="00922C9F" w:rsidP="00A46D0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A46D0C">
        <w:rPr>
          <w:rFonts w:ascii="Arial" w:hAnsi="Arial" w:cs="Arial"/>
          <w:b/>
          <w:bCs/>
          <w:sz w:val="20"/>
          <w:szCs w:val="20"/>
        </w:rPr>
        <w:t xml:space="preserve">Zamawiający modyfikuje treść SWZ w </w:t>
      </w:r>
      <w:r w:rsidRPr="00A46D0C">
        <w:rPr>
          <w:rFonts w:ascii="Arial" w:hAnsi="Arial" w:cs="Arial"/>
          <w:b/>
          <w:bCs/>
          <w:sz w:val="20"/>
          <w:szCs w:val="20"/>
          <w:u w:val="single"/>
        </w:rPr>
        <w:t>Projekcie umowy</w:t>
      </w:r>
      <w:r w:rsidRPr="00A46D0C">
        <w:rPr>
          <w:rFonts w:ascii="Arial" w:hAnsi="Arial" w:cs="Arial"/>
          <w:b/>
          <w:bCs/>
          <w:sz w:val="20"/>
          <w:szCs w:val="20"/>
        </w:rPr>
        <w:t xml:space="preserve"> stanowiąc</w:t>
      </w:r>
      <w:r w:rsidR="00A46D0C">
        <w:rPr>
          <w:rFonts w:ascii="Arial" w:hAnsi="Arial" w:cs="Arial"/>
          <w:b/>
          <w:bCs/>
          <w:sz w:val="20"/>
          <w:szCs w:val="20"/>
        </w:rPr>
        <w:t>ym</w:t>
      </w:r>
      <w:r w:rsidRPr="00A46D0C">
        <w:rPr>
          <w:rFonts w:ascii="Arial" w:hAnsi="Arial" w:cs="Arial"/>
          <w:b/>
          <w:bCs/>
          <w:sz w:val="20"/>
          <w:szCs w:val="20"/>
        </w:rPr>
        <w:t xml:space="preserve"> Rozdział II SWZ w następujący sposób:</w:t>
      </w:r>
    </w:p>
    <w:p w14:paraId="7E47013E" w14:textId="10BA87E8" w:rsidR="00922C9F" w:rsidRPr="00A46D0C" w:rsidRDefault="00922C9F" w:rsidP="00922C9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14:paraId="26109FDC" w14:textId="6168A9C0" w:rsidR="00922C9F" w:rsidRPr="00A46D0C" w:rsidRDefault="00922C9F" w:rsidP="00CB092C">
      <w:pPr>
        <w:pStyle w:val="Akapitzlist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A46D0C">
        <w:rPr>
          <w:rFonts w:ascii="Arial" w:hAnsi="Arial" w:cs="Arial"/>
          <w:b/>
          <w:bCs/>
          <w:sz w:val="18"/>
          <w:szCs w:val="18"/>
        </w:rPr>
        <w:t>Zmiana treści SWZ w Projekcie umowy -  § 1 Przedmiot Umowy – ust. 1 polega na wykreśleniu pkt. 6, 7 i 8).</w:t>
      </w:r>
    </w:p>
    <w:p w14:paraId="07D57D4B" w14:textId="77777777" w:rsidR="00A46D0C" w:rsidRDefault="00A46D0C" w:rsidP="00E8122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14:paraId="7DC826C8" w14:textId="1D66B25E" w:rsidR="00922C9F" w:rsidRPr="00A46D0C" w:rsidRDefault="00922C9F" w:rsidP="00E8122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A46D0C">
        <w:rPr>
          <w:rFonts w:ascii="Arial" w:hAnsi="Arial" w:cs="Arial"/>
          <w:b/>
          <w:bCs/>
          <w:sz w:val="18"/>
          <w:szCs w:val="18"/>
        </w:rPr>
        <w:t>Jest w projekcie umowy:</w:t>
      </w:r>
    </w:p>
    <w:p w14:paraId="2B9ED7D5" w14:textId="77777777" w:rsidR="00922C9F" w:rsidRPr="00A46D0C" w:rsidRDefault="00922C9F" w:rsidP="00E8122A">
      <w:pPr>
        <w:pStyle w:val="Akapitzlist"/>
        <w:autoSpaceDE w:val="0"/>
        <w:autoSpaceDN w:val="0"/>
        <w:adjustRightInd w:val="0"/>
        <w:spacing w:after="0" w:line="240" w:lineRule="auto"/>
        <w:ind w:left="284" w:hanging="284"/>
        <w:rPr>
          <w:rFonts w:ascii="Arial" w:hAnsi="Arial" w:cs="Arial"/>
          <w:sz w:val="18"/>
          <w:szCs w:val="18"/>
        </w:rPr>
      </w:pPr>
      <w:r w:rsidRPr="00A46D0C">
        <w:rPr>
          <w:rFonts w:ascii="Arial" w:hAnsi="Arial" w:cs="Arial"/>
          <w:sz w:val="18"/>
          <w:szCs w:val="18"/>
        </w:rPr>
        <w:t>1.</w:t>
      </w:r>
      <w:r w:rsidRPr="00A46D0C">
        <w:rPr>
          <w:rFonts w:ascii="Arial" w:hAnsi="Arial" w:cs="Arial"/>
          <w:sz w:val="18"/>
          <w:szCs w:val="18"/>
        </w:rPr>
        <w:tab/>
        <w:t>Zamawiający zleca, a Wykonawca zobowiązuje się do realizacji zadania pn.: „Modernizacja infrastruktury oświetleniowej na terenie Gminy Radomyśl Wielki” w zakresie:</w:t>
      </w:r>
    </w:p>
    <w:p w14:paraId="07CAC0E7" w14:textId="44967D84" w:rsidR="00922C9F" w:rsidRPr="00A77ADF" w:rsidRDefault="00922C9F" w:rsidP="00A77AD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A77ADF">
        <w:rPr>
          <w:rFonts w:ascii="Arial" w:hAnsi="Arial" w:cs="Arial"/>
          <w:sz w:val="18"/>
          <w:szCs w:val="18"/>
        </w:rPr>
        <w:t>1)</w:t>
      </w:r>
      <w:r w:rsidR="00A77ADF">
        <w:rPr>
          <w:rFonts w:ascii="Arial" w:hAnsi="Arial" w:cs="Arial"/>
          <w:sz w:val="18"/>
          <w:szCs w:val="18"/>
        </w:rPr>
        <w:t xml:space="preserve"> </w:t>
      </w:r>
      <w:r w:rsidRPr="00A77ADF">
        <w:rPr>
          <w:rFonts w:ascii="Arial" w:hAnsi="Arial" w:cs="Arial"/>
          <w:sz w:val="18"/>
          <w:szCs w:val="18"/>
        </w:rPr>
        <w:t xml:space="preserve">Dostawa następujących punktów oświetleniowych (wg. podziału </w:t>
      </w:r>
      <w:proofErr w:type="spellStart"/>
      <w:r w:rsidRPr="00A77ADF">
        <w:rPr>
          <w:rFonts w:ascii="Arial" w:hAnsi="Arial" w:cs="Arial"/>
          <w:sz w:val="18"/>
          <w:szCs w:val="18"/>
        </w:rPr>
        <w:t>mocowego</w:t>
      </w:r>
      <w:proofErr w:type="spellEnd"/>
      <w:r w:rsidRPr="00A77ADF">
        <w:rPr>
          <w:rFonts w:ascii="Arial" w:hAnsi="Arial" w:cs="Arial"/>
          <w:sz w:val="18"/>
          <w:szCs w:val="18"/>
        </w:rPr>
        <w:t>):</w:t>
      </w:r>
    </w:p>
    <w:p w14:paraId="08570C14" w14:textId="77777777" w:rsidR="00922C9F" w:rsidRPr="00A46D0C" w:rsidRDefault="00922C9F" w:rsidP="00922C9F">
      <w:pPr>
        <w:pStyle w:val="Akapitzlist"/>
        <w:autoSpaceDE w:val="0"/>
        <w:autoSpaceDN w:val="0"/>
        <w:adjustRightInd w:val="0"/>
        <w:spacing w:after="0" w:line="240" w:lineRule="auto"/>
        <w:ind w:left="1080"/>
        <w:rPr>
          <w:rFonts w:ascii="Arial" w:hAnsi="Arial" w:cs="Arial"/>
          <w:sz w:val="18"/>
          <w:szCs w:val="18"/>
        </w:rPr>
      </w:pPr>
      <w:r w:rsidRPr="00A46D0C">
        <w:rPr>
          <w:rFonts w:ascii="Arial" w:hAnsi="Arial" w:cs="Arial"/>
          <w:sz w:val="18"/>
          <w:szCs w:val="18"/>
        </w:rPr>
        <w:t>a)</w:t>
      </w:r>
      <w:r w:rsidRPr="00A46D0C">
        <w:rPr>
          <w:rFonts w:ascii="Arial" w:hAnsi="Arial" w:cs="Arial"/>
          <w:sz w:val="18"/>
          <w:szCs w:val="18"/>
        </w:rPr>
        <w:tab/>
        <w:t>84 opraw drogowych LED o mocy 40W,</w:t>
      </w:r>
    </w:p>
    <w:p w14:paraId="0E770A8C" w14:textId="77777777" w:rsidR="00922C9F" w:rsidRPr="00A46D0C" w:rsidRDefault="00922C9F" w:rsidP="00922C9F">
      <w:pPr>
        <w:pStyle w:val="Akapitzlist"/>
        <w:autoSpaceDE w:val="0"/>
        <w:autoSpaceDN w:val="0"/>
        <w:adjustRightInd w:val="0"/>
        <w:spacing w:after="0" w:line="240" w:lineRule="auto"/>
        <w:ind w:left="1080"/>
        <w:rPr>
          <w:rFonts w:ascii="Arial" w:hAnsi="Arial" w:cs="Arial"/>
          <w:sz w:val="18"/>
          <w:szCs w:val="18"/>
        </w:rPr>
      </w:pPr>
      <w:r w:rsidRPr="00A46D0C">
        <w:rPr>
          <w:rFonts w:ascii="Arial" w:hAnsi="Arial" w:cs="Arial"/>
          <w:sz w:val="18"/>
          <w:szCs w:val="18"/>
        </w:rPr>
        <w:t>b)</w:t>
      </w:r>
      <w:r w:rsidRPr="00A46D0C">
        <w:rPr>
          <w:rFonts w:ascii="Arial" w:hAnsi="Arial" w:cs="Arial"/>
          <w:sz w:val="18"/>
          <w:szCs w:val="18"/>
        </w:rPr>
        <w:tab/>
        <w:t>115 opraw drogowych LED o mocy 50W,</w:t>
      </w:r>
    </w:p>
    <w:p w14:paraId="07DC67F1" w14:textId="77777777" w:rsidR="00922C9F" w:rsidRPr="00A46D0C" w:rsidRDefault="00922C9F" w:rsidP="00922C9F">
      <w:pPr>
        <w:pStyle w:val="Akapitzlist"/>
        <w:autoSpaceDE w:val="0"/>
        <w:autoSpaceDN w:val="0"/>
        <w:adjustRightInd w:val="0"/>
        <w:spacing w:after="0" w:line="240" w:lineRule="auto"/>
        <w:ind w:left="1080"/>
        <w:rPr>
          <w:rFonts w:ascii="Arial" w:hAnsi="Arial" w:cs="Arial"/>
          <w:sz w:val="18"/>
          <w:szCs w:val="18"/>
        </w:rPr>
      </w:pPr>
      <w:r w:rsidRPr="00A46D0C">
        <w:rPr>
          <w:rFonts w:ascii="Arial" w:hAnsi="Arial" w:cs="Arial"/>
          <w:sz w:val="18"/>
          <w:szCs w:val="18"/>
        </w:rPr>
        <w:t>c)</w:t>
      </w:r>
      <w:r w:rsidRPr="00A46D0C">
        <w:rPr>
          <w:rFonts w:ascii="Arial" w:hAnsi="Arial" w:cs="Arial"/>
          <w:sz w:val="18"/>
          <w:szCs w:val="18"/>
        </w:rPr>
        <w:tab/>
        <w:t>383 opraw drogowych LED o mocy 60W,</w:t>
      </w:r>
    </w:p>
    <w:p w14:paraId="2D8C3C2E" w14:textId="77777777" w:rsidR="00922C9F" w:rsidRPr="00A46D0C" w:rsidRDefault="00922C9F" w:rsidP="00922C9F">
      <w:pPr>
        <w:pStyle w:val="Akapitzlist"/>
        <w:autoSpaceDE w:val="0"/>
        <w:autoSpaceDN w:val="0"/>
        <w:adjustRightInd w:val="0"/>
        <w:spacing w:after="0" w:line="240" w:lineRule="auto"/>
        <w:ind w:left="1080"/>
        <w:rPr>
          <w:rFonts w:ascii="Arial" w:hAnsi="Arial" w:cs="Arial"/>
          <w:sz w:val="18"/>
          <w:szCs w:val="18"/>
        </w:rPr>
      </w:pPr>
      <w:r w:rsidRPr="00A46D0C">
        <w:rPr>
          <w:rFonts w:ascii="Arial" w:hAnsi="Arial" w:cs="Arial"/>
          <w:sz w:val="18"/>
          <w:szCs w:val="18"/>
        </w:rPr>
        <w:t>d)</w:t>
      </w:r>
      <w:r w:rsidRPr="00A46D0C">
        <w:rPr>
          <w:rFonts w:ascii="Arial" w:hAnsi="Arial" w:cs="Arial"/>
          <w:sz w:val="18"/>
          <w:szCs w:val="18"/>
        </w:rPr>
        <w:tab/>
        <w:t>18 opraw drogowych LED o mocy 90W,</w:t>
      </w:r>
    </w:p>
    <w:p w14:paraId="77ED69F4" w14:textId="06A7708D" w:rsidR="00922C9F" w:rsidRPr="00A77ADF" w:rsidRDefault="00922C9F" w:rsidP="00A77AD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A77ADF">
        <w:rPr>
          <w:rFonts w:ascii="Arial" w:hAnsi="Arial" w:cs="Arial"/>
          <w:sz w:val="18"/>
          <w:szCs w:val="18"/>
        </w:rPr>
        <w:t>2)</w:t>
      </w:r>
      <w:r w:rsidR="00A77ADF">
        <w:rPr>
          <w:rFonts w:ascii="Arial" w:hAnsi="Arial" w:cs="Arial"/>
          <w:sz w:val="18"/>
          <w:szCs w:val="18"/>
        </w:rPr>
        <w:t xml:space="preserve"> </w:t>
      </w:r>
      <w:r w:rsidRPr="00A77ADF">
        <w:rPr>
          <w:rFonts w:ascii="Arial" w:hAnsi="Arial" w:cs="Arial"/>
          <w:sz w:val="18"/>
          <w:szCs w:val="18"/>
        </w:rPr>
        <w:t>Wymiana/montaż wysięgników rurowych uzgodnionych z Zamawiającym (zgodnie z opisem w przedmiarze robót) – 120 szt.</w:t>
      </w:r>
    </w:p>
    <w:p w14:paraId="6A06AD26" w14:textId="60F710E2" w:rsidR="00922C9F" w:rsidRPr="00A77ADF" w:rsidRDefault="00922C9F" w:rsidP="00A77AD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A77ADF">
        <w:rPr>
          <w:rFonts w:ascii="Arial" w:hAnsi="Arial" w:cs="Arial"/>
          <w:sz w:val="18"/>
          <w:szCs w:val="18"/>
        </w:rPr>
        <w:t>3)</w:t>
      </w:r>
      <w:r w:rsidR="00A77ADF">
        <w:rPr>
          <w:rFonts w:ascii="Arial" w:hAnsi="Arial" w:cs="Arial"/>
          <w:sz w:val="18"/>
          <w:szCs w:val="18"/>
        </w:rPr>
        <w:t xml:space="preserve"> </w:t>
      </w:r>
      <w:r w:rsidRPr="00A77ADF">
        <w:rPr>
          <w:rFonts w:ascii="Arial" w:hAnsi="Arial" w:cs="Arial"/>
          <w:sz w:val="18"/>
          <w:szCs w:val="18"/>
        </w:rPr>
        <w:t>Wymiana/montaż przewodów do opraw oświetleniowych instalowanych na słupach betonowych wraz z oprawami (zgodnie z opisem w przedmiarze robót) – 600 szt.</w:t>
      </w:r>
    </w:p>
    <w:p w14:paraId="1D2D8038" w14:textId="638F152D" w:rsidR="00922C9F" w:rsidRPr="00A77ADF" w:rsidRDefault="00922C9F" w:rsidP="00A77AD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A77ADF">
        <w:rPr>
          <w:rFonts w:ascii="Arial" w:hAnsi="Arial" w:cs="Arial"/>
          <w:sz w:val="18"/>
          <w:szCs w:val="18"/>
        </w:rPr>
        <w:t>4)</w:t>
      </w:r>
      <w:r w:rsidR="00A77ADF">
        <w:rPr>
          <w:rFonts w:ascii="Arial" w:hAnsi="Arial" w:cs="Arial"/>
          <w:sz w:val="18"/>
          <w:szCs w:val="18"/>
        </w:rPr>
        <w:t xml:space="preserve"> </w:t>
      </w:r>
      <w:r w:rsidRPr="00A77ADF">
        <w:rPr>
          <w:rFonts w:ascii="Arial" w:hAnsi="Arial" w:cs="Arial"/>
          <w:sz w:val="18"/>
          <w:szCs w:val="18"/>
        </w:rPr>
        <w:t>Wymiana kompletnej skrzynki bezpiecznikowej na słupach betonowych (zgodnie z opisem w przedmiarze robót) – 600 szt.</w:t>
      </w:r>
    </w:p>
    <w:p w14:paraId="759CB005" w14:textId="57326EAE" w:rsidR="00922C9F" w:rsidRPr="00A77ADF" w:rsidRDefault="00922C9F" w:rsidP="00A77AD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A77ADF">
        <w:rPr>
          <w:rFonts w:ascii="Arial" w:hAnsi="Arial" w:cs="Arial"/>
          <w:sz w:val="18"/>
          <w:szCs w:val="18"/>
        </w:rPr>
        <w:t>5)</w:t>
      </w:r>
      <w:r w:rsidR="00A77ADF">
        <w:rPr>
          <w:rFonts w:ascii="Arial" w:hAnsi="Arial" w:cs="Arial"/>
          <w:sz w:val="18"/>
          <w:szCs w:val="18"/>
        </w:rPr>
        <w:t xml:space="preserve"> </w:t>
      </w:r>
      <w:r w:rsidRPr="00A77ADF">
        <w:rPr>
          <w:rFonts w:ascii="Arial" w:hAnsi="Arial" w:cs="Arial"/>
          <w:sz w:val="18"/>
          <w:szCs w:val="18"/>
        </w:rPr>
        <w:t>Pomiary rezystancji izolacji instalacji elektrycznej, sprawdzenie samoczynnego wyłączania zasilania (zgodnie z opisem w przedmiarze robót)– 600 szt.</w:t>
      </w:r>
    </w:p>
    <w:p w14:paraId="17199B31" w14:textId="02495CBF" w:rsidR="00922C9F" w:rsidRPr="00A77ADF" w:rsidRDefault="00922C9F" w:rsidP="00A77AD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A77ADF">
        <w:rPr>
          <w:rFonts w:ascii="Arial" w:hAnsi="Arial" w:cs="Arial"/>
          <w:sz w:val="18"/>
          <w:szCs w:val="18"/>
        </w:rPr>
        <w:t>6)</w:t>
      </w:r>
      <w:r w:rsidR="00A77ADF">
        <w:rPr>
          <w:rFonts w:ascii="Arial" w:hAnsi="Arial" w:cs="Arial"/>
          <w:sz w:val="18"/>
          <w:szCs w:val="18"/>
        </w:rPr>
        <w:t xml:space="preserve"> </w:t>
      </w:r>
      <w:r w:rsidRPr="00A77ADF">
        <w:rPr>
          <w:rFonts w:ascii="Arial" w:hAnsi="Arial" w:cs="Arial"/>
          <w:sz w:val="18"/>
          <w:szCs w:val="18"/>
        </w:rPr>
        <w:t xml:space="preserve">Modernizacja - wyniesienie szaf sterowania oświetleniem ulicznym ze stacji transformatorowych z zastosowaniem zegara astronomicznego programowalnego zdalnie wraz z kompensacją mocy biernej – 77 </w:t>
      </w:r>
      <w:proofErr w:type="spellStart"/>
      <w:r w:rsidRPr="00A77ADF">
        <w:rPr>
          <w:rFonts w:ascii="Arial" w:hAnsi="Arial" w:cs="Arial"/>
          <w:sz w:val="18"/>
          <w:szCs w:val="18"/>
        </w:rPr>
        <w:t>szt</w:t>
      </w:r>
      <w:proofErr w:type="spellEnd"/>
      <w:r w:rsidRPr="00A77ADF">
        <w:rPr>
          <w:rFonts w:ascii="Arial" w:hAnsi="Arial" w:cs="Arial"/>
          <w:sz w:val="18"/>
          <w:szCs w:val="18"/>
        </w:rPr>
        <w:t>,</w:t>
      </w:r>
    </w:p>
    <w:p w14:paraId="4C636584" w14:textId="35DEBF12" w:rsidR="00922C9F" w:rsidRPr="00A77ADF" w:rsidRDefault="00922C9F" w:rsidP="00A77AD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A77ADF">
        <w:rPr>
          <w:rFonts w:ascii="Arial" w:hAnsi="Arial" w:cs="Arial"/>
          <w:sz w:val="18"/>
          <w:szCs w:val="18"/>
        </w:rPr>
        <w:t>7)</w:t>
      </w:r>
      <w:r w:rsidR="00A77ADF">
        <w:rPr>
          <w:rFonts w:ascii="Arial" w:hAnsi="Arial" w:cs="Arial"/>
          <w:sz w:val="18"/>
          <w:szCs w:val="18"/>
        </w:rPr>
        <w:t xml:space="preserve"> </w:t>
      </w:r>
      <w:r w:rsidRPr="00A77ADF">
        <w:rPr>
          <w:rFonts w:ascii="Arial" w:hAnsi="Arial" w:cs="Arial"/>
          <w:sz w:val="18"/>
          <w:szCs w:val="18"/>
        </w:rPr>
        <w:t xml:space="preserve">Dostawa dedykowanego oprogramowania </w:t>
      </w:r>
      <w:proofErr w:type="spellStart"/>
      <w:r w:rsidRPr="00A77ADF">
        <w:rPr>
          <w:rFonts w:ascii="Arial" w:hAnsi="Arial" w:cs="Arial"/>
          <w:sz w:val="18"/>
          <w:szCs w:val="18"/>
        </w:rPr>
        <w:t>geolokalizującego</w:t>
      </w:r>
      <w:proofErr w:type="spellEnd"/>
      <w:r w:rsidRPr="00A77ADF">
        <w:rPr>
          <w:rFonts w:ascii="Arial" w:hAnsi="Arial" w:cs="Arial"/>
          <w:sz w:val="18"/>
          <w:szCs w:val="18"/>
        </w:rPr>
        <w:t xml:space="preserve"> umożliwiającego przeprowadzenie inwentaryzacji oraz bieżące prowadzenie i monitoring stanu infrastruktury oświetleniowej wraz z modułem sterującym zegarami,</w:t>
      </w:r>
    </w:p>
    <w:p w14:paraId="7B158C0C" w14:textId="7BFD8A1A" w:rsidR="00922C9F" w:rsidRPr="00A77ADF" w:rsidRDefault="00922C9F" w:rsidP="00A77AD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A77ADF">
        <w:rPr>
          <w:rFonts w:ascii="Arial" w:hAnsi="Arial" w:cs="Arial"/>
          <w:sz w:val="18"/>
          <w:szCs w:val="18"/>
        </w:rPr>
        <w:t>8)</w:t>
      </w:r>
      <w:r w:rsidR="00A77ADF">
        <w:rPr>
          <w:rFonts w:ascii="Arial" w:hAnsi="Arial" w:cs="Arial"/>
          <w:sz w:val="18"/>
          <w:szCs w:val="18"/>
        </w:rPr>
        <w:t xml:space="preserve"> </w:t>
      </w:r>
      <w:r w:rsidRPr="00A77ADF">
        <w:rPr>
          <w:rFonts w:ascii="Arial" w:hAnsi="Arial" w:cs="Arial"/>
          <w:sz w:val="18"/>
          <w:szCs w:val="18"/>
        </w:rPr>
        <w:t>Sporządzenie dokumentacji powykonawczej zawierającej raport dotyczący poziomu zgodności oświetlenia z obowiązującymi przepisami i normami oraz zaleceniami dla Zamawiającego dotyczącymi dostosowania oświetlenia do obowiązujących norm i przepisów w tym wykonanie raportu z pomiarów luminancji oświetlenia.</w:t>
      </w:r>
    </w:p>
    <w:p w14:paraId="02C2D71F" w14:textId="77777777" w:rsidR="00922C9F" w:rsidRPr="00A46D0C" w:rsidRDefault="00922C9F" w:rsidP="00EA1E0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14:paraId="7EFE387B" w14:textId="4DACE9C7" w:rsidR="00EA1E0B" w:rsidRPr="00A46D0C" w:rsidRDefault="00922C9F" w:rsidP="00E8122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A46D0C">
        <w:rPr>
          <w:rFonts w:ascii="Arial" w:hAnsi="Arial" w:cs="Arial"/>
          <w:b/>
          <w:bCs/>
          <w:sz w:val="18"/>
          <w:szCs w:val="18"/>
        </w:rPr>
        <w:lastRenderedPageBreak/>
        <w:t>Zmienia się na:</w:t>
      </w:r>
    </w:p>
    <w:p w14:paraId="5A854118" w14:textId="77777777" w:rsidR="00922C9F" w:rsidRPr="00A46D0C" w:rsidRDefault="00922C9F" w:rsidP="00E8122A">
      <w:pPr>
        <w:pStyle w:val="Akapitzlist"/>
        <w:autoSpaceDE w:val="0"/>
        <w:autoSpaceDN w:val="0"/>
        <w:adjustRightInd w:val="0"/>
        <w:spacing w:after="0" w:line="240" w:lineRule="auto"/>
        <w:ind w:left="284" w:hanging="284"/>
        <w:rPr>
          <w:rFonts w:ascii="Arial" w:hAnsi="Arial" w:cs="Arial"/>
          <w:sz w:val="18"/>
          <w:szCs w:val="18"/>
        </w:rPr>
      </w:pPr>
      <w:r w:rsidRPr="00A46D0C">
        <w:rPr>
          <w:rFonts w:ascii="Arial" w:hAnsi="Arial" w:cs="Arial"/>
          <w:sz w:val="18"/>
          <w:szCs w:val="18"/>
        </w:rPr>
        <w:t>1.</w:t>
      </w:r>
      <w:r w:rsidRPr="00A46D0C">
        <w:rPr>
          <w:rFonts w:ascii="Arial" w:hAnsi="Arial" w:cs="Arial"/>
          <w:sz w:val="18"/>
          <w:szCs w:val="18"/>
        </w:rPr>
        <w:tab/>
        <w:t>Zamawiający zleca, a Wykonawca zobowiązuje się do realizacji zadania pn.: „Modernizacja infrastruktury oświetleniowej na terenie Gminy Radomyśl Wielki” w zakresie:</w:t>
      </w:r>
    </w:p>
    <w:p w14:paraId="451F1EEB" w14:textId="5B28F7BE" w:rsidR="00922C9F" w:rsidRPr="00A77ADF" w:rsidRDefault="00922C9F" w:rsidP="00A77AD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A77ADF">
        <w:rPr>
          <w:rFonts w:ascii="Arial" w:hAnsi="Arial" w:cs="Arial"/>
          <w:sz w:val="18"/>
          <w:szCs w:val="18"/>
        </w:rPr>
        <w:t>1)</w:t>
      </w:r>
      <w:r w:rsidR="00A77ADF">
        <w:rPr>
          <w:rFonts w:ascii="Arial" w:hAnsi="Arial" w:cs="Arial"/>
          <w:sz w:val="18"/>
          <w:szCs w:val="18"/>
        </w:rPr>
        <w:t xml:space="preserve"> </w:t>
      </w:r>
      <w:r w:rsidRPr="00A77ADF">
        <w:rPr>
          <w:rFonts w:ascii="Arial" w:hAnsi="Arial" w:cs="Arial"/>
          <w:sz w:val="18"/>
          <w:szCs w:val="18"/>
        </w:rPr>
        <w:t xml:space="preserve">Dostawa następujących punktów oświetleniowych (wg. podziału </w:t>
      </w:r>
      <w:proofErr w:type="spellStart"/>
      <w:r w:rsidRPr="00A77ADF">
        <w:rPr>
          <w:rFonts w:ascii="Arial" w:hAnsi="Arial" w:cs="Arial"/>
          <w:sz w:val="18"/>
          <w:szCs w:val="18"/>
        </w:rPr>
        <w:t>mocowego</w:t>
      </w:r>
      <w:proofErr w:type="spellEnd"/>
      <w:r w:rsidRPr="00A77ADF">
        <w:rPr>
          <w:rFonts w:ascii="Arial" w:hAnsi="Arial" w:cs="Arial"/>
          <w:sz w:val="18"/>
          <w:szCs w:val="18"/>
        </w:rPr>
        <w:t>):</w:t>
      </w:r>
    </w:p>
    <w:p w14:paraId="55F1F81C" w14:textId="77777777" w:rsidR="00922C9F" w:rsidRPr="00A46D0C" w:rsidRDefault="00922C9F" w:rsidP="00922C9F">
      <w:pPr>
        <w:pStyle w:val="Akapitzlist"/>
        <w:autoSpaceDE w:val="0"/>
        <w:autoSpaceDN w:val="0"/>
        <w:adjustRightInd w:val="0"/>
        <w:spacing w:after="0" w:line="240" w:lineRule="auto"/>
        <w:ind w:left="1080"/>
        <w:rPr>
          <w:rFonts w:ascii="Arial" w:hAnsi="Arial" w:cs="Arial"/>
          <w:sz w:val="18"/>
          <w:szCs w:val="18"/>
        </w:rPr>
      </w:pPr>
      <w:r w:rsidRPr="00A46D0C">
        <w:rPr>
          <w:rFonts w:ascii="Arial" w:hAnsi="Arial" w:cs="Arial"/>
          <w:sz w:val="18"/>
          <w:szCs w:val="18"/>
        </w:rPr>
        <w:t>a)</w:t>
      </w:r>
      <w:r w:rsidRPr="00A46D0C">
        <w:rPr>
          <w:rFonts w:ascii="Arial" w:hAnsi="Arial" w:cs="Arial"/>
          <w:sz w:val="18"/>
          <w:szCs w:val="18"/>
        </w:rPr>
        <w:tab/>
        <w:t>84 opraw drogowych LED o mocy 40W,</w:t>
      </w:r>
    </w:p>
    <w:p w14:paraId="3EC822BD" w14:textId="77777777" w:rsidR="00922C9F" w:rsidRPr="00A46D0C" w:rsidRDefault="00922C9F" w:rsidP="00922C9F">
      <w:pPr>
        <w:pStyle w:val="Akapitzlist"/>
        <w:autoSpaceDE w:val="0"/>
        <w:autoSpaceDN w:val="0"/>
        <w:adjustRightInd w:val="0"/>
        <w:spacing w:after="0" w:line="240" w:lineRule="auto"/>
        <w:ind w:left="1080"/>
        <w:rPr>
          <w:rFonts w:ascii="Arial" w:hAnsi="Arial" w:cs="Arial"/>
          <w:sz w:val="18"/>
          <w:szCs w:val="18"/>
        </w:rPr>
      </w:pPr>
      <w:r w:rsidRPr="00A46D0C">
        <w:rPr>
          <w:rFonts w:ascii="Arial" w:hAnsi="Arial" w:cs="Arial"/>
          <w:sz w:val="18"/>
          <w:szCs w:val="18"/>
        </w:rPr>
        <w:t>b)</w:t>
      </w:r>
      <w:r w:rsidRPr="00A46D0C">
        <w:rPr>
          <w:rFonts w:ascii="Arial" w:hAnsi="Arial" w:cs="Arial"/>
          <w:sz w:val="18"/>
          <w:szCs w:val="18"/>
        </w:rPr>
        <w:tab/>
        <w:t>115 opraw drogowych LED o mocy 50W,</w:t>
      </w:r>
    </w:p>
    <w:p w14:paraId="1EE97AF6" w14:textId="77777777" w:rsidR="00922C9F" w:rsidRPr="00A46D0C" w:rsidRDefault="00922C9F" w:rsidP="00922C9F">
      <w:pPr>
        <w:pStyle w:val="Akapitzlist"/>
        <w:autoSpaceDE w:val="0"/>
        <w:autoSpaceDN w:val="0"/>
        <w:adjustRightInd w:val="0"/>
        <w:spacing w:after="0" w:line="240" w:lineRule="auto"/>
        <w:ind w:left="1080"/>
        <w:rPr>
          <w:rFonts w:ascii="Arial" w:hAnsi="Arial" w:cs="Arial"/>
          <w:sz w:val="18"/>
          <w:szCs w:val="18"/>
        </w:rPr>
      </w:pPr>
      <w:r w:rsidRPr="00A46D0C">
        <w:rPr>
          <w:rFonts w:ascii="Arial" w:hAnsi="Arial" w:cs="Arial"/>
          <w:sz w:val="18"/>
          <w:szCs w:val="18"/>
        </w:rPr>
        <w:t>c)</w:t>
      </w:r>
      <w:r w:rsidRPr="00A46D0C">
        <w:rPr>
          <w:rFonts w:ascii="Arial" w:hAnsi="Arial" w:cs="Arial"/>
          <w:sz w:val="18"/>
          <w:szCs w:val="18"/>
        </w:rPr>
        <w:tab/>
        <w:t>383 opraw drogowych LED o mocy 60W,</w:t>
      </w:r>
    </w:p>
    <w:p w14:paraId="7E1F0216" w14:textId="77777777" w:rsidR="00922C9F" w:rsidRPr="00A46D0C" w:rsidRDefault="00922C9F" w:rsidP="00922C9F">
      <w:pPr>
        <w:pStyle w:val="Akapitzlist"/>
        <w:autoSpaceDE w:val="0"/>
        <w:autoSpaceDN w:val="0"/>
        <w:adjustRightInd w:val="0"/>
        <w:spacing w:after="0" w:line="240" w:lineRule="auto"/>
        <w:ind w:left="1080"/>
        <w:rPr>
          <w:rFonts w:ascii="Arial" w:hAnsi="Arial" w:cs="Arial"/>
          <w:sz w:val="18"/>
          <w:szCs w:val="18"/>
        </w:rPr>
      </w:pPr>
      <w:r w:rsidRPr="00A46D0C">
        <w:rPr>
          <w:rFonts w:ascii="Arial" w:hAnsi="Arial" w:cs="Arial"/>
          <w:sz w:val="18"/>
          <w:szCs w:val="18"/>
        </w:rPr>
        <w:t>d)</w:t>
      </w:r>
      <w:r w:rsidRPr="00A46D0C">
        <w:rPr>
          <w:rFonts w:ascii="Arial" w:hAnsi="Arial" w:cs="Arial"/>
          <w:sz w:val="18"/>
          <w:szCs w:val="18"/>
        </w:rPr>
        <w:tab/>
        <w:t>18 opraw drogowych LED o mocy 90W,</w:t>
      </w:r>
    </w:p>
    <w:p w14:paraId="069FF437" w14:textId="3879B68C" w:rsidR="00922C9F" w:rsidRPr="00A77ADF" w:rsidRDefault="00922C9F" w:rsidP="00A77AD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A77ADF">
        <w:rPr>
          <w:rFonts w:ascii="Arial" w:hAnsi="Arial" w:cs="Arial"/>
          <w:sz w:val="18"/>
          <w:szCs w:val="18"/>
        </w:rPr>
        <w:t>2)</w:t>
      </w:r>
      <w:r w:rsidR="00A77ADF">
        <w:rPr>
          <w:rFonts w:ascii="Arial" w:hAnsi="Arial" w:cs="Arial"/>
          <w:sz w:val="18"/>
          <w:szCs w:val="18"/>
        </w:rPr>
        <w:t xml:space="preserve"> </w:t>
      </w:r>
      <w:r w:rsidRPr="00A77ADF">
        <w:rPr>
          <w:rFonts w:ascii="Arial" w:hAnsi="Arial" w:cs="Arial"/>
          <w:sz w:val="18"/>
          <w:szCs w:val="18"/>
        </w:rPr>
        <w:t>Wymiana/montaż wysięgników rurowych uzgodnionych z Zamawiającym (zgodnie z opisem w przedmiarze robót) – 120 szt.</w:t>
      </w:r>
    </w:p>
    <w:p w14:paraId="41689CF3" w14:textId="78A3D106" w:rsidR="00922C9F" w:rsidRPr="00A77ADF" w:rsidRDefault="00922C9F" w:rsidP="00A77AD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A77ADF">
        <w:rPr>
          <w:rFonts w:ascii="Arial" w:hAnsi="Arial" w:cs="Arial"/>
          <w:sz w:val="18"/>
          <w:szCs w:val="18"/>
        </w:rPr>
        <w:t>3)</w:t>
      </w:r>
      <w:r w:rsidR="00A77ADF">
        <w:rPr>
          <w:rFonts w:ascii="Arial" w:hAnsi="Arial" w:cs="Arial"/>
          <w:sz w:val="18"/>
          <w:szCs w:val="18"/>
        </w:rPr>
        <w:t xml:space="preserve"> </w:t>
      </w:r>
      <w:r w:rsidRPr="00A77ADF">
        <w:rPr>
          <w:rFonts w:ascii="Arial" w:hAnsi="Arial" w:cs="Arial"/>
          <w:sz w:val="18"/>
          <w:szCs w:val="18"/>
        </w:rPr>
        <w:t>Wymiana/montaż przewodów do opraw oświetleniowych instalowanych na słupach betonowych wraz z oprawami (zgodnie z opisem w przedmiarze robót) – 600 szt.</w:t>
      </w:r>
    </w:p>
    <w:p w14:paraId="6559EE3E" w14:textId="17C52D86" w:rsidR="00922C9F" w:rsidRPr="00A77ADF" w:rsidRDefault="00922C9F" w:rsidP="00A77AD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A77ADF">
        <w:rPr>
          <w:rFonts w:ascii="Arial" w:hAnsi="Arial" w:cs="Arial"/>
          <w:sz w:val="18"/>
          <w:szCs w:val="18"/>
        </w:rPr>
        <w:t>4)</w:t>
      </w:r>
      <w:r w:rsidR="00A77ADF">
        <w:rPr>
          <w:rFonts w:ascii="Arial" w:hAnsi="Arial" w:cs="Arial"/>
          <w:sz w:val="18"/>
          <w:szCs w:val="18"/>
        </w:rPr>
        <w:t xml:space="preserve"> </w:t>
      </w:r>
      <w:r w:rsidRPr="00A77ADF">
        <w:rPr>
          <w:rFonts w:ascii="Arial" w:hAnsi="Arial" w:cs="Arial"/>
          <w:sz w:val="18"/>
          <w:szCs w:val="18"/>
        </w:rPr>
        <w:t>Wymiana kompletnej skrzynki bezpiecznikowej na słupach betonowych (zgodnie z opisem w przedmiarze robót) – 600 szt.</w:t>
      </w:r>
    </w:p>
    <w:p w14:paraId="4615A3CE" w14:textId="2563CE4C" w:rsidR="00922C9F" w:rsidRPr="00A77ADF" w:rsidRDefault="00922C9F" w:rsidP="00A77AD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A77ADF">
        <w:rPr>
          <w:rFonts w:ascii="Arial" w:hAnsi="Arial" w:cs="Arial"/>
          <w:sz w:val="18"/>
          <w:szCs w:val="18"/>
        </w:rPr>
        <w:t>5)</w:t>
      </w:r>
      <w:r w:rsidR="00A77ADF">
        <w:rPr>
          <w:rFonts w:ascii="Arial" w:hAnsi="Arial" w:cs="Arial"/>
          <w:sz w:val="18"/>
          <w:szCs w:val="18"/>
        </w:rPr>
        <w:t xml:space="preserve"> </w:t>
      </w:r>
      <w:r w:rsidRPr="00A77ADF">
        <w:rPr>
          <w:rFonts w:ascii="Arial" w:hAnsi="Arial" w:cs="Arial"/>
          <w:sz w:val="18"/>
          <w:szCs w:val="18"/>
        </w:rPr>
        <w:t>Pomiary rezystancji izolacji instalacji elektrycznej, sprawdzenie samoczynnego wyłączania zasilania (zgodnie z opisem w przedmiarze robót)– 600 szt.</w:t>
      </w:r>
    </w:p>
    <w:p w14:paraId="48F9AD02" w14:textId="77777777" w:rsidR="00922C9F" w:rsidRDefault="00922C9F" w:rsidP="00EA1E0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14:paraId="08A4D166" w14:textId="77777777" w:rsidR="00A46D0C" w:rsidRPr="00A46D0C" w:rsidRDefault="00A46D0C" w:rsidP="00EA1E0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14:paraId="14D3FDCA" w14:textId="77777777" w:rsidR="00922C9F" w:rsidRPr="00A46D0C" w:rsidRDefault="00922C9F" w:rsidP="00922C9F">
      <w:pPr>
        <w:pStyle w:val="Akapitzlist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A46D0C">
        <w:rPr>
          <w:rFonts w:ascii="Arial" w:hAnsi="Arial" w:cs="Arial"/>
          <w:b/>
          <w:bCs/>
          <w:sz w:val="18"/>
          <w:szCs w:val="18"/>
        </w:rPr>
        <w:t>Zmiana treści SWZ w Projekcie umowy -  § 8 Odbiór końcowy – ust. 3 w następujący sposób:</w:t>
      </w:r>
    </w:p>
    <w:p w14:paraId="4CAEE67C" w14:textId="3625EADE" w:rsidR="00EA1E0B" w:rsidRPr="00A46D0C" w:rsidRDefault="00EA1E0B" w:rsidP="00922C9F">
      <w:pPr>
        <w:pStyle w:val="Akapitzlist"/>
        <w:autoSpaceDE w:val="0"/>
        <w:autoSpaceDN w:val="0"/>
        <w:adjustRightInd w:val="0"/>
        <w:spacing w:after="0" w:line="240" w:lineRule="auto"/>
        <w:ind w:left="1080"/>
        <w:rPr>
          <w:rFonts w:ascii="Arial" w:hAnsi="Arial" w:cs="Arial"/>
          <w:b/>
          <w:bCs/>
          <w:sz w:val="18"/>
          <w:szCs w:val="18"/>
        </w:rPr>
      </w:pPr>
    </w:p>
    <w:p w14:paraId="4AD3AB9B" w14:textId="77777777" w:rsidR="003D76F7" w:rsidRPr="00A46D0C" w:rsidRDefault="00922C9F" w:rsidP="00E8122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A46D0C">
        <w:rPr>
          <w:rFonts w:ascii="Arial" w:hAnsi="Arial" w:cs="Arial"/>
          <w:b/>
          <w:bCs/>
          <w:sz w:val="18"/>
          <w:szCs w:val="18"/>
        </w:rPr>
        <w:t>Jest w projekcie umowy:</w:t>
      </w:r>
    </w:p>
    <w:p w14:paraId="6EFB9275" w14:textId="66496448" w:rsidR="003D76F7" w:rsidRPr="00A46D0C" w:rsidRDefault="003D76F7" w:rsidP="00E8122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A46D0C">
        <w:rPr>
          <w:rFonts w:ascii="Arial" w:hAnsi="Arial" w:cs="Arial"/>
          <w:sz w:val="18"/>
          <w:szCs w:val="18"/>
        </w:rPr>
        <w:t>Ust. 3.</w:t>
      </w:r>
      <w:r w:rsidRPr="00A46D0C">
        <w:rPr>
          <w:rFonts w:ascii="Arial" w:hAnsi="Arial" w:cs="Arial"/>
          <w:b/>
          <w:bCs/>
          <w:sz w:val="18"/>
          <w:szCs w:val="18"/>
        </w:rPr>
        <w:t xml:space="preserve"> </w:t>
      </w:r>
      <w:r w:rsidRPr="00A46D0C">
        <w:rPr>
          <w:rFonts w:ascii="Arial" w:eastAsia="Calibri" w:hAnsi="Arial" w:cs="Arial"/>
          <w:sz w:val="18"/>
          <w:szCs w:val="18"/>
        </w:rPr>
        <w:t>Warunkiem odbioru przedmiotu zamówienia będzie przekazanie osobie sprawującej nadzór i kontrolę nad wykonaniem przedmiotu umowy najpóźniej w dniu zgłoszenia o zakończeniu prac:</w:t>
      </w:r>
    </w:p>
    <w:p w14:paraId="442E9242" w14:textId="77777777" w:rsidR="003D76F7" w:rsidRPr="00A46D0C" w:rsidRDefault="003D76F7" w:rsidP="003D76F7">
      <w:pPr>
        <w:autoSpaceDE w:val="0"/>
        <w:adjustRightInd w:val="0"/>
        <w:spacing w:after="0"/>
        <w:ind w:left="567" w:hanging="283"/>
        <w:rPr>
          <w:rFonts w:ascii="Arial" w:hAnsi="Arial" w:cs="Arial"/>
          <w:sz w:val="18"/>
          <w:szCs w:val="18"/>
        </w:rPr>
      </w:pPr>
      <w:r w:rsidRPr="00A46D0C">
        <w:rPr>
          <w:rFonts w:ascii="Arial" w:hAnsi="Arial" w:cs="Arial"/>
          <w:sz w:val="18"/>
          <w:szCs w:val="18"/>
        </w:rPr>
        <w:t>1) oświadczenia:</w:t>
      </w:r>
    </w:p>
    <w:p w14:paraId="49ADBC47" w14:textId="77777777" w:rsidR="003D76F7" w:rsidRPr="00A46D0C" w:rsidRDefault="003D76F7" w:rsidP="003D76F7">
      <w:pPr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ascii="Arial" w:hAnsi="Arial" w:cs="Arial"/>
          <w:sz w:val="18"/>
          <w:szCs w:val="18"/>
        </w:rPr>
      </w:pPr>
      <w:r w:rsidRPr="00A46D0C">
        <w:rPr>
          <w:rFonts w:ascii="Arial" w:hAnsi="Arial" w:cs="Arial"/>
          <w:sz w:val="18"/>
          <w:szCs w:val="18"/>
        </w:rPr>
        <w:t xml:space="preserve"> o usunięciu ewentualnych usterek stwierdzonych podczas przeglądu w obecności Wykonawcy prac,</w:t>
      </w:r>
    </w:p>
    <w:p w14:paraId="291CC284" w14:textId="77777777" w:rsidR="003D76F7" w:rsidRPr="00A46D0C" w:rsidRDefault="003D76F7" w:rsidP="003D76F7">
      <w:pPr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ascii="Arial" w:hAnsi="Arial" w:cs="Arial"/>
          <w:sz w:val="18"/>
          <w:szCs w:val="18"/>
        </w:rPr>
      </w:pPr>
      <w:r w:rsidRPr="00A46D0C">
        <w:rPr>
          <w:rFonts w:ascii="Arial" w:hAnsi="Arial" w:cs="Arial"/>
          <w:sz w:val="18"/>
          <w:szCs w:val="18"/>
        </w:rPr>
        <w:t>o zgodności wykonania z dokumentami przetargowymi  i  specyfikacjami,</w:t>
      </w:r>
    </w:p>
    <w:p w14:paraId="4F5F09CF" w14:textId="77777777" w:rsidR="003D76F7" w:rsidRPr="00A46D0C" w:rsidRDefault="003D76F7" w:rsidP="003D76F7">
      <w:pPr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ascii="Arial" w:hAnsi="Arial" w:cs="Arial"/>
          <w:sz w:val="18"/>
          <w:szCs w:val="18"/>
        </w:rPr>
      </w:pPr>
      <w:r w:rsidRPr="00A46D0C">
        <w:rPr>
          <w:rFonts w:ascii="Arial" w:hAnsi="Arial" w:cs="Arial"/>
          <w:sz w:val="18"/>
          <w:szCs w:val="18"/>
        </w:rPr>
        <w:t xml:space="preserve"> o doprowadzeniu do należytego stanu i porządku terenu budowy, a także - w razie konieczności korzystania – dróg, ulic, sąsiednich nieruchomości,</w:t>
      </w:r>
    </w:p>
    <w:p w14:paraId="0C082B76" w14:textId="77777777" w:rsidR="003D76F7" w:rsidRPr="00A46D0C" w:rsidRDefault="003D76F7" w:rsidP="003D76F7">
      <w:pPr>
        <w:pStyle w:val="Akapitzlist"/>
        <w:numPr>
          <w:ilvl w:val="0"/>
          <w:numId w:val="44"/>
        </w:numPr>
        <w:tabs>
          <w:tab w:val="clear" w:pos="884"/>
          <w:tab w:val="num" w:pos="567"/>
        </w:tabs>
        <w:spacing w:after="160" w:line="256" w:lineRule="auto"/>
        <w:rPr>
          <w:rFonts w:ascii="Arial" w:hAnsi="Arial" w:cs="Arial"/>
          <w:sz w:val="18"/>
          <w:szCs w:val="18"/>
        </w:rPr>
      </w:pPr>
      <w:r w:rsidRPr="00A46D0C">
        <w:rPr>
          <w:rFonts w:ascii="Arial" w:hAnsi="Arial" w:cs="Arial"/>
          <w:sz w:val="18"/>
          <w:szCs w:val="18"/>
        </w:rPr>
        <w:t xml:space="preserve">schematu powykonawczego w wersji papierowej i elektronicznej pdf  oraz w formacie </w:t>
      </w:r>
      <w:proofErr w:type="spellStart"/>
      <w:r w:rsidRPr="00A46D0C">
        <w:rPr>
          <w:rFonts w:ascii="Arial" w:hAnsi="Arial" w:cs="Arial"/>
          <w:sz w:val="18"/>
          <w:szCs w:val="18"/>
        </w:rPr>
        <w:t>dwg</w:t>
      </w:r>
      <w:proofErr w:type="spellEnd"/>
      <w:r w:rsidRPr="00A46D0C">
        <w:rPr>
          <w:rFonts w:ascii="Arial" w:hAnsi="Arial" w:cs="Arial"/>
          <w:sz w:val="18"/>
          <w:szCs w:val="18"/>
        </w:rPr>
        <w:t xml:space="preserve">, </w:t>
      </w:r>
      <w:proofErr w:type="spellStart"/>
      <w:r w:rsidRPr="00A46D0C">
        <w:rPr>
          <w:rFonts w:ascii="Arial" w:hAnsi="Arial" w:cs="Arial"/>
          <w:sz w:val="18"/>
          <w:szCs w:val="18"/>
        </w:rPr>
        <w:t>dxf</w:t>
      </w:r>
      <w:proofErr w:type="spellEnd"/>
      <w:r w:rsidRPr="00A46D0C">
        <w:rPr>
          <w:rFonts w:ascii="Arial" w:hAnsi="Arial" w:cs="Arial"/>
          <w:sz w:val="18"/>
          <w:szCs w:val="18"/>
        </w:rPr>
        <w:t>,</w:t>
      </w:r>
    </w:p>
    <w:p w14:paraId="3077F881" w14:textId="77777777" w:rsidR="003D76F7" w:rsidRPr="00A46D0C" w:rsidRDefault="003D76F7" w:rsidP="003D76F7">
      <w:pPr>
        <w:pStyle w:val="Akapitzlist"/>
        <w:numPr>
          <w:ilvl w:val="0"/>
          <w:numId w:val="44"/>
        </w:numPr>
        <w:spacing w:after="160" w:line="256" w:lineRule="auto"/>
        <w:ind w:left="567" w:hanging="283"/>
        <w:rPr>
          <w:rFonts w:ascii="Arial" w:hAnsi="Arial" w:cs="Arial"/>
          <w:sz w:val="18"/>
          <w:szCs w:val="18"/>
        </w:rPr>
      </w:pPr>
      <w:r w:rsidRPr="00A46D0C">
        <w:rPr>
          <w:rFonts w:ascii="Arial" w:hAnsi="Arial" w:cs="Arial"/>
          <w:sz w:val="18"/>
          <w:szCs w:val="18"/>
        </w:rPr>
        <w:t>deklaracji zgodności oraz aprobat technicznych na wbudowane materiały,</w:t>
      </w:r>
    </w:p>
    <w:p w14:paraId="05852DE8" w14:textId="77777777" w:rsidR="003D76F7" w:rsidRPr="00A46D0C" w:rsidRDefault="003D76F7" w:rsidP="003D76F7">
      <w:pPr>
        <w:pStyle w:val="Akapitzlist"/>
        <w:numPr>
          <w:ilvl w:val="0"/>
          <w:numId w:val="44"/>
        </w:numPr>
        <w:spacing w:after="160" w:line="256" w:lineRule="auto"/>
        <w:ind w:left="567" w:hanging="283"/>
        <w:rPr>
          <w:rFonts w:ascii="Arial" w:hAnsi="Arial" w:cs="Arial"/>
          <w:sz w:val="18"/>
          <w:szCs w:val="18"/>
        </w:rPr>
      </w:pPr>
      <w:r w:rsidRPr="00A46D0C">
        <w:rPr>
          <w:rFonts w:ascii="Arial" w:hAnsi="Arial" w:cs="Arial"/>
          <w:sz w:val="18"/>
          <w:szCs w:val="18"/>
        </w:rPr>
        <w:t>pomiary natężenia oświetlenia,</w:t>
      </w:r>
    </w:p>
    <w:p w14:paraId="613EC3DE" w14:textId="77777777" w:rsidR="003D76F7" w:rsidRPr="00A46D0C" w:rsidRDefault="003D76F7" w:rsidP="003D76F7">
      <w:pPr>
        <w:pStyle w:val="Akapitzlist"/>
        <w:numPr>
          <w:ilvl w:val="0"/>
          <w:numId w:val="44"/>
        </w:numPr>
        <w:spacing w:after="160" w:line="256" w:lineRule="auto"/>
        <w:ind w:left="567" w:hanging="283"/>
        <w:rPr>
          <w:rFonts w:ascii="Arial" w:hAnsi="Arial" w:cs="Arial"/>
          <w:sz w:val="18"/>
          <w:szCs w:val="18"/>
        </w:rPr>
      </w:pPr>
      <w:r w:rsidRPr="00A46D0C">
        <w:rPr>
          <w:rFonts w:ascii="Arial" w:hAnsi="Arial" w:cs="Arial"/>
          <w:sz w:val="18"/>
          <w:szCs w:val="18"/>
        </w:rPr>
        <w:t>planu powykonawczego na podkładzie geodezyjnym w 2 egz. – w kolorze</w:t>
      </w:r>
    </w:p>
    <w:p w14:paraId="1016D63E" w14:textId="7C4B4AFD" w:rsidR="00EA1E0B" w:rsidRPr="00A46D0C" w:rsidRDefault="003D76F7" w:rsidP="00740A46">
      <w:pPr>
        <w:pStyle w:val="Akapitzlist"/>
        <w:numPr>
          <w:ilvl w:val="0"/>
          <w:numId w:val="44"/>
        </w:numPr>
        <w:spacing w:after="160" w:line="256" w:lineRule="auto"/>
        <w:ind w:left="567" w:hanging="283"/>
        <w:rPr>
          <w:rFonts w:ascii="Arial" w:hAnsi="Arial" w:cs="Arial"/>
          <w:sz w:val="18"/>
          <w:szCs w:val="18"/>
        </w:rPr>
      </w:pPr>
      <w:r w:rsidRPr="00A46D0C">
        <w:rPr>
          <w:rFonts w:ascii="Arial" w:hAnsi="Arial" w:cs="Arial"/>
          <w:sz w:val="18"/>
          <w:szCs w:val="18"/>
        </w:rPr>
        <w:t xml:space="preserve">instrukcje, DTR-ki urządzeń zamontowanych, katalogowe opraw i urządzeń </w:t>
      </w:r>
    </w:p>
    <w:p w14:paraId="317B72F5" w14:textId="450E9828" w:rsidR="00EA1E0B" w:rsidRPr="00A46D0C" w:rsidRDefault="003D76F7" w:rsidP="00EA1E0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A46D0C">
        <w:rPr>
          <w:rFonts w:ascii="Arial" w:hAnsi="Arial" w:cs="Arial"/>
          <w:b/>
          <w:bCs/>
          <w:sz w:val="18"/>
          <w:szCs w:val="18"/>
        </w:rPr>
        <w:t>Zmienia się na:</w:t>
      </w:r>
    </w:p>
    <w:p w14:paraId="0FD43CFA" w14:textId="68E6E3CE" w:rsidR="00922C9F" w:rsidRPr="00A46D0C" w:rsidRDefault="003D76F7" w:rsidP="003D76F7">
      <w:pPr>
        <w:widowControl w:val="0"/>
        <w:tabs>
          <w:tab w:val="num" w:pos="284"/>
        </w:tabs>
        <w:spacing w:after="0" w:line="240" w:lineRule="auto"/>
        <w:jc w:val="both"/>
        <w:rPr>
          <w:rFonts w:ascii="Arial" w:eastAsia="Calibri" w:hAnsi="Arial" w:cs="Arial"/>
          <w:sz w:val="18"/>
          <w:szCs w:val="18"/>
        </w:rPr>
      </w:pPr>
      <w:r w:rsidRPr="00A46D0C">
        <w:rPr>
          <w:rFonts w:ascii="Arial" w:eastAsia="Calibri" w:hAnsi="Arial" w:cs="Arial"/>
          <w:sz w:val="18"/>
          <w:szCs w:val="18"/>
        </w:rPr>
        <w:t xml:space="preserve">Ust. 3. </w:t>
      </w:r>
      <w:r w:rsidR="00922C9F" w:rsidRPr="00A46D0C">
        <w:rPr>
          <w:rFonts w:ascii="Arial" w:eastAsia="Calibri" w:hAnsi="Arial" w:cs="Arial"/>
          <w:sz w:val="18"/>
          <w:szCs w:val="18"/>
        </w:rPr>
        <w:t>Warunkiem odbioru przedmiotu zamówienia będzie przekazanie osobie sprawującej nadzór i kontrolę nad wykonaniem przedmiotu umowy najpóźniej w dniu zgłoszenia o zakończeniu prac:</w:t>
      </w:r>
    </w:p>
    <w:p w14:paraId="5C33EC67" w14:textId="77777777" w:rsidR="00922C9F" w:rsidRPr="00A46D0C" w:rsidRDefault="00922C9F" w:rsidP="003D76F7">
      <w:pPr>
        <w:autoSpaceDE w:val="0"/>
        <w:adjustRightInd w:val="0"/>
        <w:spacing w:after="0"/>
        <w:ind w:left="567" w:hanging="283"/>
        <w:rPr>
          <w:rFonts w:ascii="Arial" w:hAnsi="Arial" w:cs="Arial"/>
          <w:sz w:val="18"/>
          <w:szCs w:val="18"/>
        </w:rPr>
      </w:pPr>
      <w:r w:rsidRPr="00A46D0C">
        <w:rPr>
          <w:rFonts w:ascii="Arial" w:hAnsi="Arial" w:cs="Arial"/>
          <w:sz w:val="18"/>
          <w:szCs w:val="18"/>
        </w:rPr>
        <w:t>1) oświadczenia:</w:t>
      </w:r>
    </w:p>
    <w:p w14:paraId="4F01245A" w14:textId="3DD442D5" w:rsidR="00922C9F" w:rsidRPr="00A46D0C" w:rsidRDefault="00922C9F" w:rsidP="003D76F7">
      <w:pPr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hanging="219"/>
        <w:jc w:val="both"/>
        <w:rPr>
          <w:rFonts w:ascii="Arial" w:hAnsi="Arial" w:cs="Arial"/>
          <w:sz w:val="18"/>
          <w:szCs w:val="18"/>
        </w:rPr>
      </w:pPr>
      <w:r w:rsidRPr="00A46D0C">
        <w:rPr>
          <w:rFonts w:ascii="Arial" w:hAnsi="Arial" w:cs="Arial"/>
          <w:sz w:val="18"/>
          <w:szCs w:val="18"/>
        </w:rPr>
        <w:t>o usunięciu ewentualnych usterek stwierdzonych podczas przeglądu w obecności Wykonawcy prac,</w:t>
      </w:r>
    </w:p>
    <w:p w14:paraId="79DC70FA" w14:textId="77777777" w:rsidR="00922C9F" w:rsidRPr="00A46D0C" w:rsidRDefault="00922C9F" w:rsidP="003D76F7">
      <w:pPr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ascii="Arial" w:hAnsi="Arial" w:cs="Arial"/>
          <w:sz w:val="18"/>
          <w:szCs w:val="18"/>
        </w:rPr>
      </w:pPr>
      <w:r w:rsidRPr="00A46D0C">
        <w:rPr>
          <w:rFonts w:ascii="Arial" w:hAnsi="Arial" w:cs="Arial"/>
          <w:sz w:val="18"/>
          <w:szCs w:val="18"/>
        </w:rPr>
        <w:t>o zgodności wykonania z dokumentami przetargowymi  i  specyfikacjami,</w:t>
      </w:r>
    </w:p>
    <w:p w14:paraId="18E71052" w14:textId="77777777" w:rsidR="00922C9F" w:rsidRPr="00A46D0C" w:rsidRDefault="00922C9F" w:rsidP="003D76F7">
      <w:pPr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ascii="Arial" w:hAnsi="Arial" w:cs="Arial"/>
          <w:sz w:val="18"/>
          <w:szCs w:val="18"/>
        </w:rPr>
      </w:pPr>
      <w:r w:rsidRPr="00A46D0C">
        <w:rPr>
          <w:rFonts w:ascii="Arial" w:hAnsi="Arial" w:cs="Arial"/>
          <w:sz w:val="18"/>
          <w:szCs w:val="18"/>
        </w:rPr>
        <w:t xml:space="preserve"> o doprowadzeniu do należytego stanu i porządku terenu budowy, a także - w razie konieczności korzystania – dróg, ulic, sąsiednich nieruchomości,</w:t>
      </w:r>
    </w:p>
    <w:p w14:paraId="414449B7" w14:textId="5BF007D4" w:rsidR="00922C9F" w:rsidRPr="00A46D0C" w:rsidRDefault="00922C9F" w:rsidP="003D76F7">
      <w:pPr>
        <w:pStyle w:val="Akapitzlist"/>
        <w:numPr>
          <w:ilvl w:val="0"/>
          <w:numId w:val="47"/>
        </w:numPr>
        <w:tabs>
          <w:tab w:val="clear" w:pos="884"/>
        </w:tabs>
        <w:spacing w:after="160" w:line="256" w:lineRule="auto"/>
        <w:ind w:left="567" w:hanging="283"/>
        <w:rPr>
          <w:rFonts w:ascii="Arial" w:hAnsi="Arial" w:cs="Arial"/>
          <w:sz w:val="18"/>
          <w:szCs w:val="18"/>
        </w:rPr>
      </w:pPr>
      <w:r w:rsidRPr="00A46D0C">
        <w:rPr>
          <w:rFonts w:ascii="Arial" w:hAnsi="Arial" w:cs="Arial"/>
          <w:sz w:val="18"/>
          <w:szCs w:val="18"/>
        </w:rPr>
        <w:t xml:space="preserve">aktualizacja zestawienia opraw w pliku </w:t>
      </w:r>
      <w:proofErr w:type="spellStart"/>
      <w:r w:rsidRPr="00A46D0C">
        <w:rPr>
          <w:rFonts w:ascii="Arial" w:hAnsi="Arial" w:cs="Arial"/>
          <w:sz w:val="18"/>
          <w:szCs w:val="18"/>
        </w:rPr>
        <w:t>exel</w:t>
      </w:r>
      <w:proofErr w:type="spellEnd"/>
      <w:r w:rsidRPr="00A46D0C">
        <w:rPr>
          <w:rFonts w:ascii="Arial" w:hAnsi="Arial" w:cs="Arial"/>
          <w:sz w:val="18"/>
          <w:szCs w:val="18"/>
        </w:rPr>
        <w:t xml:space="preserve"> załączonym do postępowania</w:t>
      </w:r>
      <w:r w:rsidR="003D76F7" w:rsidRPr="00A46D0C">
        <w:rPr>
          <w:rFonts w:ascii="Arial" w:hAnsi="Arial" w:cs="Arial"/>
          <w:sz w:val="18"/>
          <w:szCs w:val="18"/>
        </w:rPr>
        <w:t>,</w:t>
      </w:r>
    </w:p>
    <w:p w14:paraId="73CCC16D" w14:textId="77777777" w:rsidR="00922C9F" w:rsidRPr="00A46D0C" w:rsidRDefault="00922C9F" w:rsidP="003D76F7">
      <w:pPr>
        <w:pStyle w:val="Akapitzlist"/>
        <w:numPr>
          <w:ilvl w:val="0"/>
          <w:numId w:val="47"/>
        </w:numPr>
        <w:spacing w:after="160" w:line="256" w:lineRule="auto"/>
        <w:ind w:left="567" w:hanging="283"/>
        <w:rPr>
          <w:rFonts w:ascii="Arial" w:hAnsi="Arial" w:cs="Arial"/>
          <w:sz w:val="18"/>
          <w:szCs w:val="18"/>
        </w:rPr>
      </w:pPr>
      <w:r w:rsidRPr="00A46D0C">
        <w:rPr>
          <w:rFonts w:ascii="Arial" w:hAnsi="Arial" w:cs="Arial"/>
          <w:sz w:val="18"/>
          <w:szCs w:val="18"/>
        </w:rPr>
        <w:t>deklaracji zgodności oraz aprobat technicznych na wbudowane materiały,</w:t>
      </w:r>
    </w:p>
    <w:p w14:paraId="5147A92D" w14:textId="77777777" w:rsidR="00922C9F" w:rsidRPr="00A46D0C" w:rsidRDefault="00922C9F" w:rsidP="003D76F7">
      <w:pPr>
        <w:pStyle w:val="Akapitzlist"/>
        <w:numPr>
          <w:ilvl w:val="0"/>
          <w:numId w:val="47"/>
        </w:numPr>
        <w:spacing w:after="160" w:line="256" w:lineRule="auto"/>
        <w:ind w:left="567" w:hanging="283"/>
        <w:rPr>
          <w:rFonts w:ascii="Arial" w:hAnsi="Arial" w:cs="Arial"/>
          <w:sz w:val="18"/>
          <w:szCs w:val="18"/>
        </w:rPr>
      </w:pPr>
      <w:r w:rsidRPr="00A46D0C">
        <w:rPr>
          <w:rFonts w:ascii="Arial" w:hAnsi="Arial" w:cs="Arial"/>
          <w:sz w:val="18"/>
          <w:szCs w:val="18"/>
        </w:rPr>
        <w:t xml:space="preserve">instrukcje, DTR-ki urządzeń zamontowanych, katalogowe opraw i urządzeń </w:t>
      </w:r>
    </w:p>
    <w:p w14:paraId="5FB9AF44" w14:textId="77777777" w:rsidR="00EA1E0B" w:rsidRPr="00A46D0C" w:rsidRDefault="00EA1E0B" w:rsidP="00EA1E0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14:paraId="2FB17B62" w14:textId="7E879511" w:rsidR="00EA1E0B" w:rsidRPr="00A46D0C" w:rsidRDefault="000A0ABA" w:rsidP="000A0ABA">
      <w:pPr>
        <w:pStyle w:val="Akapitzlist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A46D0C">
        <w:rPr>
          <w:rFonts w:ascii="Arial" w:hAnsi="Arial" w:cs="Arial"/>
          <w:b/>
          <w:bCs/>
          <w:sz w:val="18"/>
          <w:szCs w:val="18"/>
        </w:rPr>
        <w:t>Zmiana treści SWZ w Projekcie umowy -  § 9 Rękojmia i gwarancja w następujący sposób:</w:t>
      </w:r>
    </w:p>
    <w:p w14:paraId="54FCFE0E" w14:textId="77777777" w:rsidR="000A0ABA" w:rsidRPr="00A46D0C" w:rsidRDefault="000A0ABA" w:rsidP="000A0ABA">
      <w:pPr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  <w:b/>
          <w:bCs/>
          <w:sz w:val="18"/>
          <w:szCs w:val="18"/>
        </w:rPr>
      </w:pPr>
    </w:p>
    <w:p w14:paraId="5826F4C7" w14:textId="70AA6BF8" w:rsidR="000A0ABA" w:rsidRPr="00A46D0C" w:rsidRDefault="000A0ABA" w:rsidP="00E8122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A46D0C">
        <w:rPr>
          <w:rFonts w:ascii="Arial" w:hAnsi="Arial" w:cs="Arial"/>
          <w:b/>
          <w:bCs/>
          <w:sz w:val="18"/>
          <w:szCs w:val="18"/>
        </w:rPr>
        <w:t>Jest w projekcie umowy:</w:t>
      </w:r>
    </w:p>
    <w:p w14:paraId="750C0CB1" w14:textId="77777777" w:rsidR="000A0ABA" w:rsidRPr="00A46D0C" w:rsidRDefault="000A0ABA" w:rsidP="000A0ABA">
      <w:pPr>
        <w:numPr>
          <w:ilvl w:val="0"/>
          <w:numId w:val="48"/>
        </w:numPr>
        <w:tabs>
          <w:tab w:val="clear" w:pos="1440"/>
          <w:tab w:val="num" w:pos="284"/>
          <w:tab w:val="left" w:pos="8731"/>
        </w:tabs>
        <w:spacing w:after="0" w:line="240" w:lineRule="auto"/>
        <w:ind w:left="284" w:hanging="284"/>
        <w:jc w:val="both"/>
        <w:rPr>
          <w:rFonts w:ascii="Arial" w:hAnsi="Arial" w:cs="Arial"/>
          <w:sz w:val="18"/>
          <w:szCs w:val="18"/>
        </w:rPr>
      </w:pPr>
      <w:r w:rsidRPr="00A46D0C">
        <w:rPr>
          <w:rFonts w:ascii="Arial" w:hAnsi="Arial" w:cs="Arial"/>
          <w:sz w:val="18"/>
          <w:szCs w:val="18"/>
        </w:rPr>
        <w:t xml:space="preserve">Wykonawca udziela gwarancji jakości na cały przedmiot zamówienia na okres </w:t>
      </w:r>
      <w:r w:rsidRPr="00A46D0C">
        <w:rPr>
          <w:rFonts w:ascii="Arial" w:hAnsi="Arial" w:cs="Arial"/>
          <w:b/>
          <w:sz w:val="18"/>
          <w:szCs w:val="18"/>
        </w:rPr>
        <w:t xml:space="preserve"> ….. miesięcy,</w:t>
      </w:r>
      <w:r w:rsidRPr="00A46D0C">
        <w:rPr>
          <w:rFonts w:ascii="Arial" w:hAnsi="Arial" w:cs="Arial"/>
          <w:sz w:val="18"/>
          <w:szCs w:val="18"/>
        </w:rPr>
        <w:t xml:space="preserve"> licząc od dnia podpisania protokołu odbioru końcowego.</w:t>
      </w:r>
    </w:p>
    <w:p w14:paraId="6A4FC5BA" w14:textId="77777777" w:rsidR="000A0ABA" w:rsidRPr="00A46D0C" w:rsidRDefault="000A0ABA" w:rsidP="000A0ABA">
      <w:pPr>
        <w:numPr>
          <w:ilvl w:val="0"/>
          <w:numId w:val="48"/>
        </w:numPr>
        <w:tabs>
          <w:tab w:val="clear" w:pos="1440"/>
          <w:tab w:val="num" w:pos="284"/>
          <w:tab w:val="left" w:pos="8731"/>
        </w:tabs>
        <w:spacing w:after="0" w:line="240" w:lineRule="auto"/>
        <w:ind w:left="284" w:hanging="284"/>
        <w:jc w:val="both"/>
        <w:rPr>
          <w:rFonts w:ascii="Arial" w:hAnsi="Arial" w:cs="Arial"/>
          <w:sz w:val="18"/>
          <w:szCs w:val="18"/>
        </w:rPr>
      </w:pPr>
      <w:r w:rsidRPr="00A46D0C">
        <w:rPr>
          <w:rFonts w:ascii="Arial" w:hAnsi="Arial" w:cs="Arial"/>
          <w:sz w:val="18"/>
          <w:szCs w:val="18"/>
        </w:rPr>
        <w:t>Zamawiającemu przysługują uprawnienia z tytułu rękojmi przez okres 60</w:t>
      </w:r>
      <w:r w:rsidRPr="00A46D0C">
        <w:rPr>
          <w:rFonts w:ascii="Arial" w:hAnsi="Arial" w:cs="Arial"/>
          <w:b/>
          <w:sz w:val="18"/>
          <w:szCs w:val="18"/>
        </w:rPr>
        <w:t xml:space="preserve"> </w:t>
      </w:r>
      <w:r w:rsidRPr="00A46D0C">
        <w:rPr>
          <w:rFonts w:ascii="Arial" w:hAnsi="Arial" w:cs="Arial"/>
          <w:sz w:val="18"/>
          <w:szCs w:val="18"/>
        </w:rPr>
        <w:t>miesięcy, licząc od dnia podpisania protokołu odbioru końcowego.</w:t>
      </w:r>
    </w:p>
    <w:p w14:paraId="11617246" w14:textId="77777777" w:rsidR="000A0ABA" w:rsidRPr="00A46D0C" w:rsidRDefault="000A0ABA" w:rsidP="000A0ABA">
      <w:pPr>
        <w:numPr>
          <w:ilvl w:val="0"/>
          <w:numId w:val="48"/>
        </w:numPr>
        <w:spacing w:after="0" w:line="240" w:lineRule="auto"/>
        <w:ind w:left="284" w:hanging="284"/>
        <w:jc w:val="both"/>
        <w:rPr>
          <w:rFonts w:ascii="Arial" w:hAnsi="Arial" w:cs="Arial"/>
          <w:noProof/>
          <w:sz w:val="18"/>
          <w:szCs w:val="18"/>
        </w:rPr>
      </w:pPr>
      <w:r w:rsidRPr="00A46D0C">
        <w:rPr>
          <w:rFonts w:ascii="Arial" w:hAnsi="Arial" w:cs="Arial"/>
          <w:noProof/>
          <w:sz w:val="18"/>
          <w:szCs w:val="18"/>
        </w:rPr>
        <w:t>W okresie trwania rękojmi za wady i gwarancji przeprowadzane będą co najmniej dwukrotnie przeglądy. Przeglądy służą stwierdzeniu wad i ocenie usunięcia wad ujawnionych w okresie rękojmi za wady i gwarancji. Przeglądy przeprowadzane są komisyjnie przy udziale upoważnionych przedstawicieli Zamawiającego i Wykonawcy. Nieobecność Wykonawcy nie wstrzymuje przeprowadzenia przeglądu, a Zamawiający jest wówczas zobowiązany przesłać Wykonawcy protokół przeglądu wraz z wezwaniem do usunięcia stwierdzonych wad w określonym przez Zamawiającego terminie.</w:t>
      </w:r>
    </w:p>
    <w:p w14:paraId="6269AB03" w14:textId="77777777" w:rsidR="000A0ABA" w:rsidRPr="00A46D0C" w:rsidRDefault="000A0ABA" w:rsidP="000A0ABA">
      <w:pPr>
        <w:numPr>
          <w:ilvl w:val="0"/>
          <w:numId w:val="48"/>
        </w:numPr>
        <w:spacing w:after="0" w:line="240" w:lineRule="auto"/>
        <w:ind w:left="284" w:hanging="284"/>
        <w:jc w:val="both"/>
        <w:rPr>
          <w:rFonts w:ascii="Arial" w:hAnsi="Arial" w:cs="Arial"/>
          <w:noProof/>
          <w:sz w:val="18"/>
          <w:szCs w:val="18"/>
        </w:rPr>
      </w:pPr>
      <w:r w:rsidRPr="00A46D0C">
        <w:rPr>
          <w:rFonts w:ascii="Arial" w:hAnsi="Arial" w:cs="Arial"/>
          <w:noProof/>
          <w:sz w:val="18"/>
          <w:szCs w:val="18"/>
        </w:rPr>
        <w:t>Termin usunięcia wad wynosi 14 dni od dnia zawiadomienia wykonawcy o wadzie, a w przypadku wad stwarzających zagrożenie dla życia, zdrowia lub mienia – niezwłocznie ale nie później niż 2 dni od dnia zawiadomienia wykonawcy o wadzie. Mając na względzie możliwości techniczne lub technologiczne dotyczące usunięcia wady, Zamawiający może ustalić inny termin usunięcia wady.</w:t>
      </w:r>
    </w:p>
    <w:p w14:paraId="0AD28C27" w14:textId="77777777" w:rsidR="000A0ABA" w:rsidRPr="00A46D0C" w:rsidRDefault="000A0ABA" w:rsidP="000A0ABA">
      <w:pPr>
        <w:numPr>
          <w:ilvl w:val="0"/>
          <w:numId w:val="48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Arial" w:hAnsi="Arial" w:cs="Arial"/>
          <w:noProof/>
          <w:sz w:val="18"/>
          <w:szCs w:val="18"/>
        </w:rPr>
      </w:pPr>
      <w:r w:rsidRPr="00A46D0C">
        <w:rPr>
          <w:rFonts w:ascii="Arial" w:hAnsi="Arial" w:cs="Arial"/>
          <w:noProof/>
          <w:sz w:val="18"/>
          <w:szCs w:val="18"/>
        </w:rPr>
        <w:t>W razie nieusunięcia wad we wskazanym terminie Zamawiający, po uprzednim pisemnym zawiadomieniu Wykonawcy, jest uprawniony do zlecenia usunięcia wad podmiotowi trzeciemu na koszt i ryzyko Wykonawcy, niezależnie od obciążenia wykonawcy karami umownymi.</w:t>
      </w:r>
    </w:p>
    <w:p w14:paraId="4A576386" w14:textId="77777777" w:rsidR="000A0ABA" w:rsidRPr="00A46D0C" w:rsidRDefault="000A0ABA" w:rsidP="000A0ABA">
      <w:pPr>
        <w:numPr>
          <w:ilvl w:val="0"/>
          <w:numId w:val="48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Arial" w:hAnsi="Arial" w:cs="Arial"/>
          <w:noProof/>
          <w:sz w:val="18"/>
          <w:szCs w:val="18"/>
        </w:rPr>
      </w:pPr>
      <w:r w:rsidRPr="00A46D0C">
        <w:rPr>
          <w:rFonts w:ascii="Arial" w:hAnsi="Arial" w:cs="Arial"/>
          <w:noProof/>
          <w:sz w:val="18"/>
          <w:szCs w:val="18"/>
        </w:rPr>
        <w:t xml:space="preserve">Przed upływem okresu rękojmi za wady i gwarancji akości zostanie przeprowadzony odbiór ostateczny, który służy potwierdzeniu usunięcia wszystkich wad ujawnionych w okresie rękojmi i gwarancji jakości.  </w:t>
      </w:r>
    </w:p>
    <w:p w14:paraId="1591DDBB" w14:textId="77777777" w:rsidR="000A0ABA" w:rsidRPr="00A46D0C" w:rsidRDefault="000A0ABA" w:rsidP="000A0ABA">
      <w:pPr>
        <w:numPr>
          <w:ilvl w:val="0"/>
          <w:numId w:val="48"/>
        </w:numPr>
        <w:spacing w:after="0" w:line="240" w:lineRule="auto"/>
        <w:ind w:left="284" w:hanging="284"/>
        <w:jc w:val="both"/>
        <w:rPr>
          <w:rFonts w:ascii="Arial" w:hAnsi="Arial" w:cs="Arial"/>
          <w:noProof/>
          <w:sz w:val="18"/>
          <w:szCs w:val="18"/>
        </w:rPr>
      </w:pPr>
      <w:r w:rsidRPr="00A46D0C">
        <w:rPr>
          <w:rFonts w:ascii="Arial" w:hAnsi="Arial" w:cs="Arial"/>
          <w:noProof/>
          <w:sz w:val="18"/>
          <w:szCs w:val="18"/>
        </w:rPr>
        <w:lastRenderedPageBreak/>
        <w:t>Od dnia odbioru końcowego do dnia wystawienia protokołu odbioru ostatecznego, Wykonawcę obciążają koszty usunięcia wad i naprawienia każdej szkody rzeczywistej powstałej w przedmiocie umowy,  który był przedmiotem umowy, i za którą ponosi odpowiedzialność, a spowodowanej:</w:t>
      </w:r>
    </w:p>
    <w:p w14:paraId="17F3FE71" w14:textId="77777777" w:rsidR="000A0ABA" w:rsidRPr="00A46D0C" w:rsidRDefault="000A0ABA" w:rsidP="000A0ABA">
      <w:pPr>
        <w:numPr>
          <w:ilvl w:val="1"/>
          <w:numId w:val="49"/>
        </w:numPr>
        <w:spacing w:after="0" w:line="240" w:lineRule="auto"/>
        <w:ind w:left="567" w:hanging="283"/>
        <w:jc w:val="both"/>
        <w:rPr>
          <w:rFonts w:ascii="Arial" w:hAnsi="Arial" w:cs="Arial"/>
          <w:noProof/>
          <w:sz w:val="18"/>
          <w:szCs w:val="18"/>
        </w:rPr>
      </w:pPr>
      <w:r w:rsidRPr="00A46D0C">
        <w:rPr>
          <w:rFonts w:ascii="Arial" w:hAnsi="Arial" w:cs="Arial"/>
          <w:noProof/>
          <w:sz w:val="18"/>
          <w:szCs w:val="18"/>
        </w:rPr>
        <w:t>wadą, która wynikła z wykonanych w ramach umowy prac i tkwiła w obiekcie, na dzień zakończenia prac służących realizacji przedmiotu Umowy,</w:t>
      </w:r>
    </w:p>
    <w:p w14:paraId="0674EEAD" w14:textId="77777777" w:rsidR="000A0ABA" w:rsidRPr="00A46D0C" w:rsidRDefault="000A0ABA" w:rsidP="000A0ABA">
      <w:pPr>
        <w:numPr>
          <w:ilvl w:val="1"/>
          <w:numId w:val="49"/>
        </w:numPr>
        <w:spacing w:after="0" w:line="240" w:lineRule="auto"/>
        <w:ind w:left="567" w:hanging="283"/>
        <w:jc w:val="both"/>
        <w:rPr>
          <w:rFonts w:ascii="Arial" w:hAnsi="Arial" w:cs="Arial"/>
          <w:noProof/>
          <w:sz w:val="18"/>
          <w:szCs w:val="18"/>
        </w:rPr>
      </w:pPr>
      <w:r w:rsidRPr="00A46D0C">
        <w:rPr>
          <w:rFonts w:ascii="Arial" w:hAnsi="Arial" w:cs="Arial"/>
          <w:noProof/>
          <w:sz w:val="18"/>
          <w:szCs w:val="18"/>
        </w:rPr>
        <w:t>wypadkiem zaistniałym przed dniem odbioru końcowego, który nie był objęty ryzykiem Zamawiającego, jeżeli wynikające z wypadku skutki ujawniły się w okresie rękojmi lub,</w:t>
      </w:r>
    </w:p>
    <w:p w14:paraId="4EF50A1C" w14:textId="77777777" w:rsidR="000A0ABA" w:rsidRPr="00A46D0C" w:rsidRDefault="000A0ABA" w:rsidP="000A0ABA">
      <w:pPr>
        <w:numPr>
          <w:ilvl w:val="1"/>
          <w:numId w:val="49"/>
        </w:numPr>
        <w:spacing w:after="0" w:line="240" w:lineRule="auto"/>
        <w:ind w:left="567" w:hanging="283"/>
        <w:jc w:val="both"/>
        <w:rPr>
          <w:rFonts w:ascii="Arial" w:hAnsi="Arial" w:cs="Arial"/>
          <w:noProof/>
          <w:sz w:val="18"/>
          <w:szCs w:val="18"/>
        </w:rPr>
      </w:pPr>
      <w:r w:rsidRPr="00A46D0C">
        <w:rPr>
          <w:rFonts w:ascii="Arial" w:hAnsi="Arial" w:cs="Arial"/>
          <w:noProof/>
          <w:sz w:val="18"/>
          <w:szCs w:val="18"/>
        </w:rPr>
        <w:t>czynnościami Wykonawcy na terenie budowy po dniu odbioru końcowego.</w:t>
      </w:r>
    </w:p>
    <w:p w14:paraId="2991B4E8" w14:textId="77777777" w:rsidR="000A0ABA" w:rsidRPr="00A46D0C" w:rsidRDefault="000A0ABA" w:rsidP="000A0ABA">
      <w:pPr>
        <w:pStyle w:val="Akapitzlist"/>
        <w:numPr>
          <w:ilvl w:val="0"/>
          <w:numId w:val="48"/>
        </w:numPr>
        <w:spacing w:after="0" w:line="240" w:lineRule="auto"/>
        <w:ind w:left="284" w:hanging="284"/>
        <w:jc w:val="both"/>
        <w:rPr>
          <w:rFonts w:ascii="Arial" w:hAnsi="Arial" w:cs="Arial"/>
          <w:noProof/>
          <w:sz w:val="18"/>
          <w:szCs w:val="18"/>
        </w:rPr>
      </w:pPr>
      <w:r w:rsidRPr="00A46D0C">
        <w:rPr>
          <w:rFonts w:ascii="Arial" w:hAnsi="Arial" w:cs="Arial"/>
          <w:noProof/>
          <w:sz w:val="18"/>
          <w:szCs w:val="18"/>
        </w:rPr>
        <w:t>Zapisy niniejszej umowy stanowią jednocześnie zapisy karty gwarancyjnej dla udzielonej przez wykonawcę gwarancji.</w:t>
      </w:r>
    </w:p>
    <w:p w14:paraId="2ED2C9D1" w14:textId="77777777" w:rsidR="000A0ABA" w:rsidRPr="00A46D0C" w:rsidRDefault="000A0ABA" w:rsidP="000A0ABA">
      <w:pPr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  <w:b/>
          <w:bCs/>
          <w:sz w:val="18"/>
          <w:szCs w:val="18"/>
        </w:rPr>
      </w:pPr>
    </w:p>
    <w:p w14:paraId="09D2D2A8" w14:textId="4AF2AC3F" w:rsidR="000A0ABA" w:rsidRPr="00A46D0C" w:rsidRDefault="000A0ABA" w:rsidP="00E8122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A46D0C">
        <w:rPr>
          <w:rFonts w:ascii="Arial" w:hAnsi="Arial" w:cs="Arial"/>
          <w:b/>
          <w:bCs/>
          <w:sz w:val="18"/>
          <w:szCs w:val="18"/>
        </w:rPr>
        <w:t>Zmienia się na:</w:t>
      </w:r>
    </w:p>
    <w:p w14:paraId="442341BB" w14:textId="77777777" w:rsidR="000A0ABA" w:rsidRPr="00A46D0C" w:rsidRDefault="000A0ABA" w:rsidP="000A0ABA">
      <w:pPr>
        <w:numPr>
          <w:ilvl w:val="0"/>
          <w:numId w:val="51"/>
        </w:numPr>
        <w:tabs>
          <w:tab w:val="clear" w:pos="1440"/>
          <w:tab w:val="left" w:pos="8731"/>
        </w:tabs>
        <w:spacing w:after="0" w:line="240" w:lineRule="auto"/>
        <w:ind w:left="284"/>
        <w:jc w:val="both"/>
        <w:rPr>
          <w:rFonts w:ascii="Arial" w:hAnsi="Arial" w:cs="Arial"/>
          <w:sz w:val="18"/>
          <w:szCs w:val="18"/>
        </w:rPr>
      </w:pPr>
      <w:r w:rsidRPr="00A46D0C">
        <w:rPr>
          <w:rFonts w:ascii="Arial" w:hAnsi="Arial" w:cs="Arial"/>
          <w:sz w:val="18"/>
          <w:szCs w:val="18"/>
        </w:rPr>
        <w:t xml:space="preserve">Wykonawca udziela gwarancji jakości na cały przedmiot zamówienia na okres </w:t>
      </w:r>
      <w:r w:rsidRPr="00A46D0C">
        <w:rPr>
          <w:rFonts w:ascii="Arial" w:hAnsi="Arial" w:cs="Arial"/>
          <w:b/>
          <w:sz w:val="18"/>
          <w:szCs w:val="18"/>
        </w:rPr>
        <w:t xml:space="preserve"> ….. miesięcy,</w:t>
      </w:r>
      <w:r w:rsidRPr="00A46D0C">
        <w:rPr>
          <w:rFonts w:ascii="Arial" w:hAnsi="Arial" w:cs="Arial"/>
          <w:sz w:val="18"/>
          <w:szCs w:val="18"/>
        </w:rPr>
        <w:t xml:space="preserve"> licząc od dnia podpisania protokołu odbioru końcowego.</w:t>
      </w:r>
    </w:p>
    <w:p w14:paraId="179D6B8B" w14:textId="77777777" w:rsidR="000A0ABA" w:rsidRPr="00A46D0C" w:rsidRDefault="000A0ABA" w:rsidP="000A0ABA">
      <w:pPr>
        <w:numPr>
          <w:ilvl w:val="0"/>
          <w:numId w:val="51"/>
        </w:numPr>
        <w:tabs>
          <w:tab w:val="clear" w:pos="1440"/>
          <w:tab w:val="num" w:pos="284"/>
          <w:tab w:val="left" w:pos="8731"/>
        </w:tabs>
        <w:spacing w:after="0" w:line="240" w:lineRule="auto"/>
        <w:ind w:left="284" w:hanging="284"/>
        <w:jc w:val="both"/>
        <w:rPr>
          <w:rFonts w:ascii="Arial" w:hAnsi="Arial" w:cs="Arial"/>
          <w:sz w:val="18"/>
          <w:szCs w:val="18"/>
        </w:rPr>
      </w:pPr>
      <w:r w:rsidRPr="00A46D0C">
        <w:rPr>
          <w:rFonts w:ascii="Arial" w:hAnsi="Arial" w:cs="Arial"/>
          <w:sz w:val="18"/>
          <w:szCs w:val="18"/>
        </w:rPr>
        <w:t>Zamawiającemu przysługują uprawnienia z tytułu rękojmi przez okres 60 miesięcy, licząc od dnia podpisania protokołu odbioru końcowego.</w:t>
      </w:r>
    </w:p>
    <w:p w14:paraId="08108F7C" w14:textId="77777777" w:rsidR="000A0ABA" w:rsidRPr="00A46D0C" w:rsidRDefault="000A0ABA" w:rsidP="000A0ABA">
      <w:pPr>
        <w:numPr>
          <w:ilvl w:val="0"/>
          <w:numId w:val="51"/>
        </w:numPr>
        <w:spacing w:after="0" w:line="240" w:lineRule="auto"/>
        <w:ind w:left="284" w:hanging="284"/>
        <w:jc w:val="both"/>
        <w:rPr>
          <w:rFonts w:ascii="Arial" w:hAnsi="Arial" w:cs="Arial"/>
          <w:noProof/>
          <w:sz w:val="18"/>
          <w:szCs w:val="18"/>
        </w:rPr>
      </w:pPr>
      <w:r w:rsidRPr="00A46D0C">
        <w:rPr>
          <w:rFonts w:ascii="Arial" w:hAnsi="Arial" w:cs="Arial"/>
          <w:noProof/>
          <w:sz w:val="18"/>
          <w:szCs w:val="18"/>
        </w:rPr>
        <w:t>Termin usunięcia wad wynosi 4 dni robocze od dnia zawiadomienia wykonawcy o wadzie, a w przypadku wad stwarzających zagrożenie dla życia, zdrowia lub mienia – niezwłocznie ale nie później niż 2 dni od dnia zawiadomienia wykonawcy o wadzie. Mając na względzie możliwości techniczne lub technologiczne dotyczące usunięcia wady, Zamawiający może ustalić inny termin usunięcia wady.</w:t>
      </w:r>
    </w:p>
    <w:p w14:paraId="7E5D4CD4" w14:textId="77777777" w:rsidR="000A0ABA" w:rsidRPr="00A46D0C" w:rsidRDefault="000A0ABA" w:rsidP="000A0ABA">
      <w:pPr>
        <w:numPr>
          <w:ilvl w:val="0"/>
          <w:numId w:val="51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Arial" w:hAnsi="Arial" w:cs="Arial"/>
          <w:noProof/>
          <w:sz w:val="18"/>
          <w:szCs w:val="18"/>
        </w:rPr>
      </w:pPr>
      <w:r w:rsidRPr="00A46D0C">
        <w:rPr>
          <w:rFonts w:ascii="Arial" w:hAnsi="Arial" w:cs="Arial"/>
          <w:noProof/>
          <w:sz w:val="18"/>
          <w:szCs w:val="18"/>
        </w:rPr>
        <w:t>W razie nieusunięcia wad we wskazanym terminie Zamawiający, po uprzednim pisemnym zawiadomieniu Wykonawcy, jest uprawniony do zlecenia usunięcia wad podmiotowi trzeciemu na koszt i ryzyko Wykonawcy, niezależnie od obciążenia wykonawcy karami umownymi.</w:t>
      </w:r>
    </w:p>
    <w:p w14:paraId="5C59577A" w14:textId="77777777" w:rsidR="000A0ABA" w:rsidRPr="00A46D0C" w:rsidRDefault="000A0ABA" w:rsidP="000A0ABA">
      <w:pPr>
        <w:numPr>
          <w:ilvl w:val="0"/>
          <w:numId w:val="51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Arial" w:hAnsi="Arial" w:cs="Arial"/>
          <w:noProof/>
          <w:sz w:val="18"/>
          <w:szCs w:val="18"/>
        </w:rPr>
      </w:pPr>
      <w:r w:rsidRPr="00A46D0C">
        <w:rPr>
          <w:rFonts w:ascii="Arial" w:hAnsi="Arial" w:cs="Arial"/>
          <w:noProof/>
          <w:sz w:val="18"/>
          <w:szCs w:val="18"/>
        </w:rPr>
        <w:t xml:space="preserve">Przed upływem okresu rękojmi za wady i gwarancji jakości zostanie przeprowadzony odbiór ostateczny, który służy potwierdzeniu usunięcia wszystkich wad ujawnionych w okresie rękojmi i gwarancji jakości.  </w:t>
      </w:r>
    </w:p>
    <w:p w14:paraId="6A7DC3E7" w14:textId="77777777" w:rsidR="000A0ABA" w:rsidRPr="00A46D0C" w:rsidRDefault="000A0ABA" w:rsidP="000A0ABA">
      <w:pPr>
        <w:numPr>
          <w:ilvl w:val="0"/>
          <w:numId w:val="51"/>
        </w:numPr>
        <w:spacing w:after="0" w:line="240" w:lineRule="auto"/>
        <w:ind w:left="284" w:hanging="284"/>
        <w:jc w:val="both"/>
        <w:rPr>
          <w:rFonts w:ascii="Arial" w:hAnsi="Arial" w:cs="Arial"/>
          <w:noProof/>
          <w:sz w:val="18"/>
          <w:szCs w:val="18"/>
        </w:rPr>
      </w:pPr>
      <w:r w:rsidRPr="00A46D0C">
        <w:rPr>
          <w:rFonts w:ascii="Arial" w:hAnsi="Arial" w:cs="Arial"/>
          <w:noProof/>
          <w:sz w:val="18"/>
          <w:szCs w:val="18"/>
        </w:rPr>
        <w:t>Od dnia odbioru końcowego do dnia wystawienia protokołu odbioru ostatecznego, Wykonawcę obciążają koszty usunięcia wad i naprawienia każdej szkody rzeczywistej powstałej w przedmiocie umowy,  który był przedmiotem umowy, i za którą ponosi odpowiedzialność, a spowodowanej:</w:t>
      </w:r>
    </w:p>
    <w:p w14:paraId="75D153ED" w14:textId="77777777" w:rsidR="000A0ABA" w:rsidRPr="00A46D0C" w:rsidRDefault="000A0ABA" w:rsidP="000A0ABA">
      <w:pPr>
        <w:numPr>
          <w:ilvl w:val="1"/>
          <w:numId w:val="49"/>
        </w:numPr>
        <w:spacing w:after="0" w:line="240" w:lineRule="auto"/>
        <w:ind w:left="567" w:hanging="283"/>
        <w:jc w:val="both"/>
        <w:rPr>
          <w:rFonts w:ascii="Arial" w:hAnsi="Arial" w:cs="Arial"/>
          <w:noProof/>
          <w:sz w:val="18"/>
          <w:szCs w:val="18"/>
        </w:rPr>
      </w:pPr>
      <w:r w:rsidRPr="00A46D0C">
        <w:rPr>
          <w:rFonts w:ascii="Arial" w:hAnsi="Arial" w:cs="Arial"/>
          <w:noProof/>
          <w:sz w:val="18"/>
          <w:szCs w:val="18"/>
        </w:rPr>
        <w:t>wadą, która wynikła z wykonanych w ramach umowy prac i tkwiła w obiekcie, na dzień zakończenia prac służących realizacji przedmiotu Umowy,</w:t>
      </w:r>
    </w:p>
    <w:p w14:paraId="4D5DCFEE" w14:textId="77777777" w:rsidR="00A46D0C" w:rsidRDefault="000A0ABA" w:rsidP="00A46D0C">
      <w:pPr>
        <w:numPr>
          <w:ilvl w:val="1"/>
          <w:numId w:val="49"/>
        </w:numPr>
        <w:spacing w:after="0" w:line="240" w:lineRule="auto"/>
        <w:ind w:left="567" w:hanging="283"/>
        <w:jc w:val="both"/>
        <w:rPr>
          <w:rFonts w:ascii="Arial" w:hAnsi="Arial" w:cs="Arial"/>
          <w:noProof/>
          <w:sz w:val="18"/>
          <w:szCs w:val="18"/>
        </w:rPr>
      </w:pPr>
      <w:r w:rsidRPr="00A46D0C">
        <w:rPr>
          <w:rFonts w:ascii="Arial" w:hAnsi="Arial" w:cs="Arial"/>
          <w:noProof/>
          <w:sz w:val="18"/>
          <w:szCs w:val="18"/>
        </w:rPr>
        <w:t>wypadkiem zaistniałym przed dniem odbioru końcowego, który nie był objęty ryzykiem Zamawiającego, jeżeli wynikające z wypadku skutki ujawniły się w okresie rękojmi lub,</w:t>
      </w:r>
    </w:p>
    <w:p w14:paraId="240927BA" w14:textId="0D2130E7" w:rsidR="000A0ABA" w:rsidRPr="00A46D0C" w:rsidRDefault="000A0ABA" w:rsidP="00A46D0C">
      <w:pPr>
        <w:numPr>
          <w:ilvl w:val="1"/>
          <w:numId w:val="49"/>
        </w:numPr>
        <w:spacing w:after="0" w:line="240" w:lineRule="auto"/>
        <w:ind w:left="567" w:hanging="283"/>
        <w:jc w:val="both"/>
        <w:rPr>
          <w:rFonts w:ascii="Arial" w:hAnsi="Arial" w:cs="Arial"/>
          <w:noProof/>
          <w:sz w:val="18"/>
          <w:szCs w:val="18"/>
        </w:rPr>
      </w:pPr>
      <w:r w:rsidRPr="00A46D0C">
        <w:rPr>
          <w:rFonts w:ascii="Arial" w:hAnsi="Arial" w:cs="Arial"/>
          <w:noProof/>
          <w:sz w:val="18"/>
          <w:szCs w:val="18"/>
        </w:rPr>
        <w:t>czynnościami Wykonawcy na terenie budowy po dniu odbioru końcowego.</w:t>
      </w:r>
    </w:p>
    <w:p w14:paraId="18972A2A" w14:textId="504CC1B4" w:rsidR="000A0ABA" w:rsidRPr="00A46D0C" w:rsidRDefault="000A0ABA" w:rsidP="00560590">
      <w:pPr>
        <w:pStyle w:val="Akapitzlist"/>
        <w:numPr>
          <w:ilvl w:val="0"/>
          <w:numId w:val="51"/>
        </w:numPr>
        <w:tabs>
          <w:tab w:val="clear" w:pos="1440"/>
        </w:tabs>
        <w:autoSpaceDE w:val="0"/>
        <w:autoSpaceDN w:val="0"/>
        <w:adjustRightInd w:val="0"/>
        <w:spacing w:after="0" w:line="240" w:lineRule="auto"/>
        <w:ind w:left="284" w:hanging="284"/>
        <w:rPr>
          <w:rFonts w:ascii="Arial" w:hAnsi="Arial" w:cs="Arial"/>
          <w:b/>
          <w:bCs/>
          <w:sz w:val="18"/>
          <w:szCs w:val="18"/>
        </w:rPr>
      </w:pPr>
      <w:r w:rsidRPr="00A46D0C">
        <w:rPr>
          <w:rFonts w:ascii="Arial" w:hAnsi="Arial" w:cs="Arial"/>
          <w:noProof/>
          <w:sz w:val="18"/>
          <w:szCs w:val="18"/>
        </w:rPr>
        <w:t>Zapisy niniejszej umowy stanowią jednocześnie zapisy karty gwarancyjnej dla udzielonej przez wykonawcę gwarancji.</w:t>
      </w:r>
    </w:p>
    <w:p w14:paraId="470DB635" w14:textId="77777777" w:rsidR="00EA1E0B" w:rsidRPr="00A46D0C" w:rsidRDefault="00EA1E0B" w:rsidP="00EA1E0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14:paraId="432D31F3" w14:textId="77777777" w:rsidR="00B1111C" w:rsidRPr="00A46D0C" w:rsidRDefault="00B1111C" w:rsidP="00053B5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4951CB5B" w14:textId="77777777" w:rsidR="00475855" w:rsidRDefault="00495B5A" w:rsidP="0047585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475855">
        <w:rPr>
          <w:rFonts w:ascii="Arial" w:hAnsi="Arial" w:cs="Arial"/>
          <w:b/>
          <w:bCs/>
          <w:sz w:val="20"/>
          <w:szCs w:val="20"/>
        </w:rPr>
        <w:t xml:space="preserve">Zamawiający modyfikuje treść </w:t>
      </w:r>
      <w:r w:rsidRPr="00475855">
        <w:rPr>
          <w:rFonts w:ascii="Arial" w:hAnsi="Arial" w:cs="Arial"/>
          <w:b/>
          <w:bCs/>
          <w:sz w:val="20"/>
          <w:szCs w:val="20"/>
          <w:u w:val="single"/>
        </w:rPr>
        <w:t>Przedmiaru robót</w:t>
      </w:r>
      <w:r w:rsidRPr="00475855">
        <w:rPr>
          <w:rFonts w:ascii="Arial" w:hAnsi="Arial" w:cs="Arial"/>
          <w:b/>
          <w:bCs/>
          <w:sz w:val="20"/>
          <w:szCs w:val="20"/>
        </w:rPr>
        <w:t xml:space="preserve"> stanowiącego załącznik w Rozdział III SWZ</w:t>
      </w:r>
      <w:r w:rsidR="005A2707" w:rsidRPr="00475855">
        <w:rPr>
          <w:rFonts w:ascii="Arial" w:hAnsi="Arial" w:cs="Arial"/>
          <w:b/>
          <w:bCs/>
          <w:sz w:val="20"/>
          <w:szCs w:val="20"/>
        </w:rPr>
        <w:t xml:space="preserve"> poprzez</w:t>
      </w:r>
      <w:r w:rsidR="00475855">
        <w:rPr>
          <w:rFonts w:ascii="Arial" w:hAnsi="Arial" w:cs="Arial"/>
          <w:b/>
          <w:bCs/>
          <w:sz w:val="20"/>
          <w:szCs w:val="20"/>
        </w:rPr>
        <w:t>:</w:t>
      </w:r>
      <w:r w:rsidR="005A2707" w:rsidRPr="00475855">
        <w:rPr>
          <w:rFonts w:ascii="Arial" w:hAnsi="Arial" w:cs="Arial"/>
          <w:b/>
          <w:bCs/>
          <w:sz w:val="20"/>
          <w:szCs w:val="20"/>
        </w:rPr>
        <w:t xml:space="preserve"> </w:t>
      </w:r>
      <w:r w:rsidR="00475855">
        <w:rPr>
          <w:rFonts w:ascii="Arial" w:hAnsi="Arial" w:cs="Arial"/>
          <w:b/>
          <w:bCs/>
          <w:sz w:val="20"/>
          <w:szCs w:val="20"/>
        </w:rPr>
        <w:t xml:space="preserve">- </w:t>
      </w:r>
      <w:r w:rsidR="005A2707" w:rsidRPr="00475855">
        <w:rPr>
          <w:rFonts w:ascii="Arial" w:hAnsi="Arial" w:cs="Arial"/>
          <w:b/>
          <w:bCs/>
          <w:sz w:val="20"/>
          <w:szCs w:val="20"/>
        </w:rPr>
        <w:t>wykreślenie pozycji 10.d.2, 11.d.2, 12.d.2</w:t>
      </w:r>
      <w:r w:rsidR="00475855" w:rsidRPr="00475855">
        <w:rPr>
          <w:rFonts w:ascii="Arial" w:hAnsi="Arial" w:cs="Arial"/>
          <w:b/>
          <w:bCs/>
          <w:sz w:val="20"/>
          <w:szCs w:val="20"/>
        </w:rPr>
        <w:t>,</w:t>
      </w:r>
      <w:r w:rsidR="005A2707" w:rsidRPr="00475855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5D98F6A6" w14:textId="77777777" w:rsidR="00475855" w:rsidRDefault="00475855" w:rsidP="0047585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- </w:t>
      </w:r>
      <w:r w:rsidRPr="00475855">
        <w:rPr>
          <w:rFonts w:ascii="Arial" w:hAnsi="Arial" w:cs="Arial"/>
          <w:b/>
          <w:bCs/>
          <w:sz w:val="20"/>
          <w:szCs w:val="20"/>
        </w:rPr>
        <w:t>zmianę</w:t>
      </w:r>
      <w:r w:rsidR="005A2707" w:rsidRPr="00475855">
        <w:rPr>
          <w:rFonts w:ascii="Arial" w:hAnsi="Arial" w:cs="Arial"/>
          <w:b/>
          <w:bCs/>
          <w:sz w:val="20"/>
          <w:szCs w:val="20"/>
        </w:rPr>
        <w:t xml:space="preserve"> opisu pozycji 5.d.2, 6.d.2, 7.d.2</w:t>
      </w:r>
      <w:r w:rsidRPr="00475855">
        <w:rPr>
          <w:rFonts w:ascii="Arial" w:hAnsi="Arial" w:cs="Arial"/>
          <w:b/>
          <w:bCs/>
          <w:sz w:val="20"/>
          <w:szCs w:val="20"/>
        </w:rPr>
        <w:t xml:space="preserve">. oraz </w:t>
      </w:r>
    </w:p>
    <w:p w14:paraId="4EDB33E1" w14:textId="07F17FE8" w:rsidR="005A2707" w:rsidRPr="00475855" w:rsidRDefault="00475855" w:rsidP="0047585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- </w:t>
      </w:r>
      <w:r w:rsidRPr="00475855">
        <w:rPr>
          <w:rFonts w:ascii="Arial" w:hAnsi="Arial" w:cs="Arial"/>
          <w:b/>
          <w:bCs/>
          <w:sz w:val="20"/>
          <w:szCs w:val="20"/>
        </w:rPr>
        <w:t xml:space="preserve">dodanie pozycji: </w:t>
      </w:r>
      <w:r w:rsidRPr="00475855">
        <w:rPr>
          <w:rFonts w:ascii="Arial" w:hAnsi="Arial" w:cs="Arial"/>
          <w:b/>
          <w:bCs/>
          <w:i/>
          <w:iCs/>
          <w:sz w:val="20"/>
          <w:szCs w:val="20"/>
        </w:rPr>
        <w:t xml:space="preserve">„Montaż opraw oświetlenia zewnętrznego, na wysięgniku- 600 </w:t>
      </w:r>
      <w:proofErr w:type="spellStart"/>
      <w:r w:rsidRPr="00475855">
        <w:rPr>
          <w:rFonts w:ascii="Arial" w:hAnsi="Arial" w:cs="Arial"/>
          <w:b/>
          <w:bCs/>
          <w:i/>
          <w:iCs/>
          <w:sz w:val="20"/>
          <w:szCs w:val="20"/>
        </w:rPr>
        <w:t>szt</w:t>
      </w:r>
      <w:proofErr w:type="spellEnd"/>
      <w:r w:rsidRPr="00475855">
        <w:rPr>
          <w:rFonts w:ascii="Arial" w:hAnsi="Arial" w:cs="Arial"/>
          <w:b/>
          <w:bCs/>
          <w:sz w:val="20"/>
          <w:szCs w:val="20"/>
        </w:rPr>
        <w:t>”</w:t>
      </w:r>
    </w:p>
    <w:p w14:paraId="1E1A323D" w14:textId="77777777" w:rsidR="00495B5A" w:rsidRDefault="00495B5A" w:rsidP="00495B5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7B17323E" w14:textId="2CC9E64F" w:rsidR="00495B5A" w:rsidRPr="005A2707" w:rsidRDefault="005A2707" w:rsidP="00495B5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  <w:r w:rsidRPr="005A2707">
        <w:rPr>
          <w:rFonts w:ascii="Arial" w:hAnsi="Arial" w:cs="Arial"/>
          <w:b/>
          <w:bCs/>
          <w:i/>
          <w:iCs/>
          <w:sz w:val="20"/>
          <w:szCs w:val="20"/>
        </w:rPr>
        <w:t>Zamawiający załącza nowy poprawiony przedmiar robót.</w:t>
      </w:r>
    </w:p>
    <w:p w14:paraId="1F7DB4EE" w14:textId="77777777" w:rsidR="00495B5A" w:rsidRDefault="00495B5A" w:rsidP="00053B5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5CD130B9" w14:textId="77777777" w:rsidR="00495B5A" w:rsidRDefault="00495B5A" w:rsidP="00053B5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27D2294F" w14:textId="29F04A2C" w:rsidR="00153985" w:rsidRDefault="00053B51" w:rsidP="00053B5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A46D0C">
        <w:rPr>
          <w:rFonts w:ascii="Arial" w:hAnsi="Arial" w:cs="Arial"/>
          <w:sz w:val="18"/>
          <w:szCs w:val="18"/>
        </w:rPr>
        <w:t>Zmiana treści SWZ powoduje zmianę ogłoszenia o zamówieniu</w:t>
      </w:r>
      <w:r w:rsidR="00A35389" w:rsidRPr="00A46D0C">
        <w:rPr>
          <w:rFonts w:ascii="Arial" w:hAnsi="Arial" w:cs="Arial"/>
          <w:sz w:val="18"/>
          <w:szCs w:val="18"/>
        </w:rPr>
        <w:t xml:space="preserve"> oraz zmianę terminu składania ofert.</w:t>
      </w:r>
    </w:p>
    <w:p w14:paraId="2C04CE28" w14:textId="77777777" w:rsidR="00153985" w:rsidRDefault="00153985" w:rsidP="00053B5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1E4EA163" w14:textId="58BFF42F" w:rsidR="009226F1" w:rsidRPr="00153985" w:rsidRDefault="00153985" w:rsidP="00153985">
      <w:pPr>
        <w:jc w:val="both"/>
        <w:rPr>
          <w:rFonts w:ascii="Arial" w:hAnsi="Arial" w:cs="Arial"/>
          <w:b/>
          <w:sz w:val="20"/>
          <w:szCs w:val="20"/>
          <w:lang w:bidi="pl-PL"/>
        </w:rPr>
      </w:pPr>
      <w:r w:rsidRPr="00153985">
        <w:rPr>
          <w:rFonts w:ascii="Arial" w:hAnsi="Arial" w:cs="Arial"/>
          <w:b/>
          <w:sz w:val="20"/>
          <w:szCs w:val="20"/>
          <w:lang w:bidi="pl-PL"/>
        </w:rPr>
        <w:t>Powyższe zmiany Specyfikacji warunków zamówienia są wiążące dla Wykonawców, stanowią integralną część SWZ. Zmiany należy uwzględnić przy sporządzeniu oferty.</w:t>
      </w:r>
    </w:p>
    <w:p w14:paraId="3A4F1063" w14:textId="77777777" w:rsidR="00492680" w:rsidRPr="00A46D0C" w:rsidRDefault="00492680" w:rsidP="007142B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18"/>
          <w:szCs w:val="18"/>
        </w:rPr>
      </w:pPr>
    </w:p>
    <w:p w14:paraId="32726109" w14:textId="35CAA600" w:rsidR="00830248" w:rsidRPr="00153985" w:rsidRDefault="00830248" w:rsidP="007142B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153985">
        <w:rPr>
          <w:rFonts w:ascii="Arial" w:hAnsi="Arial" w:cs="Arial"/>
          <w:b/>
          <w:sz w:val="20"/>
          <w:szCs w:val="20"/>
        </w:rPr>
        <w:t xml:space="preserve">Pozostałe zapisy treści </w:t>
      </w:r>
      <w:r w:rsidR="002B6D5A" w:rsidRPr="00153985">
        <w:rPr>
          <w:rFonts w:ascii="Arial" w:hAnsi="Arial" w:cs="Arial"/>
          <w:b/>
          <w:sz w:val="20"/>
          <w:szCs w:val="20"/>
        </w:rPr>
        <w:t>S</w:t>
      </w:r>
      <w:r w:rsidRPr="00153985">
        <w:rPr>
          <w:rFonts w:ascii="Arial" w:hAnsi="Arial" w:cs="Arial"/>
          <w:b/>
          <w:sz w:val="20"/>
          <w:szCs w:val="20"/>
        </w:rPr>
        <w:t>WZ pozostają bez zmian.</w:t>
      </w:r>
    </w:p>
    <w:p w14:paraId="690162FF" w14:textId="77777777" w:rsidR="00CE1428" w:rsidRPr="00A46D0C" w:rsidRDefault="00CE1428" w:rsidP="00CE1428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18"/>
          <w:szCs w:val="18"/>
        </w:rPr>
      </w:pPr>
    </w:p>
    <w:p w14:paraId="753FC17A" w14:textId="77777777" w:rsidR="00F53839" w:rsidRPr="00A46D0C" w:rsidRDefault="00F53839" w:rsidP="00CE1428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18"/>
          <w:szCs w:val="18"/>
        </w:rPr>
      </w:pPr>
    </w:p>
    <w:p w14:paraId="7C6118D0" w14:textId="77777777" w:rsidR="00B15794" w:rsidRPr="00A46D0C" w:rsidRDefault="00B15794" w:rsidP="00CE1428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18"/>
          <w:szCs w:val="18"/>
        </w:rPr>
      </w:pPr>
    </w:p>
    <w:p w14:paraId="29EE544A" w14:textId="77777777" w:rsidR="000058E8" w:rsidRPr="00A46D0C" w:rsidRDefault="000058E8" w:rsidP="00CE1428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18"/>
          <w:szCs w:val="18"/>
        </w:rPr>
      </w:pPr>
    </w:p>
    <w:p w14:paraId="0CAFEE1B" w14:textId="0D671AFF" w:rsidR="009F40B6" w:rsidRPr="00A46D0C" w:rsidRDefault="00DF6F66" w:rsidP="00CE1428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18"/>
          <w:szCs w:val="18"/>
        </w:rPr>
      </w:pPr>
      <w:r w:rsidRPr="00A46D0C">
        <w:rPr>
          <w:rFonts w:ascii="Arial" w:hAnsi="Arial" w:cs="Arial"/>
          <w:sz w:val="18"/>
          <w:szCs w:val="18"/>
        </w:rPr>
        <w:t>Agnieszka Machnik</w:t>
      </w:r>
    </w:p>
    <w:p w14:paraId="156D4667" w14:textId="77777777" w:rsidR="00DF6F66" w:rsidRPr="00A46D0C" w:rsidRDefault="00DF6F66" w:rsidP="00CE1428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18"/>
          <w:szCs w:val="18"/>
        </w:rPr>
      </w:pPr>
    </w:p>
    <w:p w14:paraId="3679E6E5" w14:textId="77777777" w:rsidR="00DD78C0" w:rsidRPr="00A46D0C" w:rsidRDefault="00DD78C0" w:rsidP="00DD78C0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18"/>
          <w:szCs w:val="18"/>
        </w:rPr>
      </w:pPr>
      <w:r w:rsidRPr="00A46D0C">
        <w:rPr>
          <w:rFonts w:ascii="Arial" w:hAnsi="Arial" w:cs="Arial"/>
          <w:sz w:val="18"/>
          <w:szCs w:val="18"/>
        </w:rPr>
        <w:t>Kierownik Zamawiającego</w:t>
      </w:r>
    </w:p>
    <w:p w14:paraId="544E4279" w14:textId="77777777" w:rsidR="009F40B6" w:rsidRPr="00A46D0C" w:rsidRDefault="009F40B6" w:rsidP="00CE1428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18"/>
          <w:szCs w:val="18"/>
        </w:rPr>
      </w:pPr>
    </w:p>
    <w:p w14:paraId="5958EC6E" w14:textId="77777777" w:rsidR="002F68DE" w:rsidRPr="00A46D0C" w:rsidRDefault="002F68DE" w:rsidP="00EB17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sectPr w:rsidR="002F68DE" w:rsidRPr="00A46D0C" w:rsidSect="00F3537E">
      <w:footerReference w:type="default" r:id="rId7"/>
      <w:pgSz w:w="11906" w:h="16838"/>
      <w:pgMar w:top="1135" w:right="1133" w:bottom="1135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F49E47" w14:textId="77777777" w:rsidR="008617E3" w:rsidRDefault="008617E3">
      <w:pPr>
        <w:spacing w:after="0" w:line="240" w:lineRule="auto"/>
      </w:pPr>
      <w:r>
        <w:separator/>
      </w:r>
    </w:p>
  </w:endnote>
  <w:endnote w:type="continuationSeparator" w:id="0">
    <w:p w14:paraId="338F083C" w14:textId="77777777" w:rsidR="008617E3" w:rsidRDefault="008617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Georgia" w:hAnsi="Georgia"/>
        <w:sz w:val="14"/>
        <w:szCs w:val="16"/>
      </w:rPr>
      <w:id w:val="1412888627"/>
      <w:docPartObj>
        <w:docPartGallery w:val="Page Numbers (Bottom of Page)"/>
        <w:docPartUnique/>
      </w:docPartObj>
    </w:sdtPr>
    <w:sdtContent>
      <w:sdt>
        <w:sdtPr>
          <w:rPr>
            <w:rFonts w:ascii="Georgia" w:hAnsi="Georgia"/>
            <w:sz w:val="14"/>
            <w:szCs w:val="16"/>
          </w:rPr>
          <w:id w:val="1024517479"/>
          <w:docPartObj>
            <w:docPartGallery w:val="Page Numbers (Top of Page)"/>
            <w:docPartUnique/>
          </w:docPartObj>
        </w:sdtPr>
        <w:sdtContent>
          <w:p w14:paraId="72F0A1DB" w14:textId="77777777" w:rsidR="005E7552" w:rsidRPr="006E7636" w:rsidRDefault="00971167" w:rsidP="00506A11">
            <w:pPr>
              <w:pStyle w:val="Stopka"/>
              <w:jc w:val="right"/>
              <w:rPr>
                <w:rFonts w:ascii="Georgia" w:hAnsi="Georgia"/>
                <w:sz w:val="14"/>
                <w:szCs w:val="16"/>
              </w:rPr>
            </w:pPr>
            <w:r w:rsidRPr="006E7636">
              <w:rPr>
                <w:rFonts w:ascii="Georgia" w:hAnsi="Georgia"/>
                <w:sz w:val="14"/>
                <w:szCs w:val="16"/>
              </w:rPr>
              <w:t xml:space="preserve">Strona </w:t>
            </w:r>
            <w:r w:rsidRPr="006E7636">
              <w:rPr>
                <w:rFonts w:ascii="Georgia" w:hAnsi="Georgia"/>
                <w:bCs/>
                <w:sz w:val="14"/>
                <w:szCs w:val="16"/>
              </w:rPr>
              <w:fldChar w:fldCharType="begin"/>
            </w:r>
            <w:r w:rsidRPr="006E7636">
              <w:rPr>
                <w:rFonts w:ascii="Georgia" w:hAnsi="Georgia"/>
                <w:bCs/>
                <w:sz w:val="14"/>
                <w:szCs w:val="16"/>
              </w:rPr>
              <w:instrText>PAGE</w:instrText>
            </w:r>
            <w:r w:rsidRPr="006E7636">
              <w:rPr>
                <w:rFonts w:ascii="Georgia" w:hAnsi="Georgia"/>
                <w:bCs/>
                <w:sz w:val="14"/>
                <w:szCs w:val="16"/>
              </w:rPr>
              <w:fldChar w:fldCharType="separate"/>
            </w:r>
            <w:r w:rsidR="0080096E">
              <w:rPr>
                <w:rFonts w:ascii="Georgia" w:hAnsi="Georgia"/>
                <w:bCs/>
                <w:noProof/>
                <w:sz w:val="14"/>
                <w:szCs w:val="16"/>
              </w:rPr>
              <w:t>1</w:t>
            </w:r>
            <w:r w:rsidRPr="006E7636">
              <w:rPr>
                <w:rFonts w:ascii="Georgia" w:hAnsi="Georgia"/>
                <w:bCs/>
                <w:sz w:val="14"/>
                <w:szCs w:val="16"/>
              </w:rPr>
              <w:fldChar w:fldCharType="end"/>
            </w:r>
            <w:r w:rsidRPr="006E7636">
              <w:rPr>
                <w:rFonts w:ascii="Georgia" w:hAnsi="Georgia"/>
                <w:sz w:val="14"/>
                <w:szCs w:val="16"/>
              </w:rPr>
              <w:t xml:space="preserve"> z </w:t>
            </w:r>
            <w:r w:rsidRPr="006E7636">
              <w:rPr>
                <w:rFonts w:ascii="Georgia" w:hAnsi="Georgia"/>
                <w:bCs/>
                <w:sz w:val="14"/>
                <w:szCs w:val="16"/>
              </w:rPr>
              <w:fldChar w:fldCharType="begin"/>
            </w:r>
            <w:r w:rsidRPr="006E7636">
              <w:rPr>
                <w:rFonts w:ascii="Georgia" w:hAnsi="Georgia"/>
                <w:bCs/>
                <w:sz w:val="14"/>
                <w:szCs w:val="16"/>
              </w:rPr>
              <w:instrText>NUMPAGES</w:instrText>
            </w:r>
            <w:r w:rsidRPr="006E7636">
              <w:rPr>
                <w:rFonts w:ascii="Georgia" w:hAnsi="Georgia"/>
                <w:bCs/>
                <w:sz w:val="14"/>
                <w:szCs w:val="16"/>
              </w:rPr>
              <w:fldChar w:fldCharType="separate"/>
            </w:r>
            <w:r w:rsidR="0080096E">
              <w:rPr>
                <w:rFonts w:ascii="Georgia" w:hAnsi="Georgia"/>
                <w:bCs/>
                <w:noProof/>
                <w:sz w:val="14"/>
                <w:szCs w:val="16"/>
              </w:rPr>
              <w:t>1</w:t>
            </w:r>
            <w:r w:rsidRPr="006E7636">
              <w:rPr>
                <w:rFonts w:ascii="Georgia" w:hAnsi="Georgia"/>
                <w:bCs/>
                <w:sz w:val="14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C6EBD7" w14:textId="77777777" w:rsidR="008617E3" w:rsidRDefault="008617E3">
      <w:pPr>
        <w:spacing w:after="0" w:line="240" w:lineRule="auto"/>
      </w:pPr>
      <w:r>
        <w:separator/>
      </w:r>
    </w:p>
  </w:footnote>
  <w:footnote w:type="continuationSeparator" w:id="0">
    <w:p w14:paraId="28C3F119" w14:textId="77777777" w:rsidR="008617E3" w:rsidRDefault="008617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) "/>
      <w:lvlJc w:val="left"/>
      <w:pPr>
        <w:tabs>
          <w:tab w:val="num" w:pos="567"/>
        </w:tabs>
        <w:ind w:left="567" w:hanging="283"/>
      </w:pPr>
      <w:rPr>
        <w:rFonts w:ascii="Arial" w:hAnsi="Arial" w:cs="Arial"/>
        <w:b w:val="0"/>
        <w:i w:val="0"/>
        <w:sz w:val="20"/>
        <w:u w:val="none"/>
      </w:rPr>
    </w:lvl>
  </w:abstractNum>
  <w:abstractNum w:abstractNumId="1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 "/>
      <w:lvlJc w:val="left"/>
      <w:pPr>
        <w:tabs>
          <w:tab w:val="num" w:pos="283"/>
        </w:tabs>
        <w:ind w:left="283" w:hanging="283"/>
      </w:pPr>
      <w:rPr>
        <w:rFonts w:ascii="Arial" w:hAnsi="Arial" w:cs="Arial"/>
        <w:b w:val="0"/>
        <w:i w:val="0"/>
        <w:sz w:val="20"/>
        <w:u w:val="none"/>
      </w:rPr>
    </w:lvl>
  </w:abstractNum>
  <w:abstractNum w:abstractNumId="2" w15:restartNumberingAfterBreak="0">
    <w:nsid w:val="00000013"/>
    <w:multiLevelType w:val="multilevel"/>
    <w:tmpl w:val="00000013"/>
    <w:name w:val="WW8Num23"/>
    <w:lvl w:ilvl="0">
      <w:start w:val="1"/>
      <w:numFmt w:val="upperRoman"/>
      <w:lvlText w:val="%1."/>
      <w:lvlJc w:val="right"/>
      <w:pPr>
        <w:tabs>
          <w:tab w:val="num" w:pos="1569"/>
        </w:tabs>
        <w:ind w:left="1445" w:hanging="1445"/>
      </w:pPr>
      <w:rPr>
        <w:rFonts w:ascii="Arial" w:hAnsi="Arial" w:cs="Arial"/>
        <w:b/>
        <w:sz w:val="20"/>
        <w:szCs w:val="20"/>
        <w:lang w:val="pl-PL"/>
      </w:rPr>
    </w:lvl>
    <w:lvl w:ilvl="1">
      <w:start w:val="1"/>
      <w:numFmt w:val="decimal"/>
      <w:lvlText w:val="%2)"/>
      <w:lvlJc w:val="left"/>
      <w:pPr>
        <w:tabs>
          <w:tab w:val="num" w:pos="567"/>
        </w:tabs>
        <w:ind w:left="1588" w:hanging="1588"/>
      </w:pPr>
      <w:rPr>
        <w:rFonts w:cs="Arial"/>
      </w:rPr>
    </w:lvl>
    <w:lvl w:ilvl="2">
      <w:start w:val="1"/>
      <w:numFmt w:val="decimal"/>
      <w:lvlText w:val="%1.%2.%3."/>
      <w:lvlJc w:val="left"/>
      <w:pPr>
        <w:tabs>
          <w:tab w:val="num" w:pos="1474"/>
        </w:tabs>
        <w:ind w:left="1474" w:hanging="147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 w15:restartNumberingAfterBreak="0">
    <w:nsid w:val="00000014"/>
    <w:multiLevelType w:val="singleLevel"/>
    <w:tmpl w:val="00000014"/>
    <w:name w:val="WW8Num20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4" w15:restartNumberingAfterBreak="0">
    <w:nsid w:val="00000015"/>
    <w:multiLevelType w:val="singleLevel"/>
    <w:tmpl w:val="00000015"/>
    <w:name w:val="WW8Num21"/>
    <w:lvl w:ilvl="0">
      <w:start w:val="1"/>
      <w:numFmt w:val="decimal"/>
      <w:lvlText w:val="%1) "/>
      <w:lvlJc w:val="left"/>
      <w:pPr>
        <w:tabs>
          <w:tab w:val="num" w:pos="567"/>
        </w:tabs>
        <w:ind w:left="567" w:hanging="283"/>
      </w:pPr>
      <w:rPr>
        <w:rFonts w:ascii="Arial" w:hAnsi="Arial" w:cs="Arial"/>
        <w:b w:val="0"/>
        <w:i w:val="0"/>
        <w:sz w:val="20"/>
        <w:u w:val="none"/>
      </w:rPr>
    </w:lvl>
  </w:abstractNum>
  <w:abstractNum w:abstractNumId="5" w15:restartNumberingAfterBreak="0">
    <w:nsid w:val="00000021"/>
    <w:multiLevelType w:val="multilevel"/>
    <w:tmpl w:val="3CFAAE60"/>
    <w:lvl w:ilvl="0">
      <w:start w:val="1"/>
      <w:numFmt w:val="decimal"/>
      <w:lvlText w:val="%1. "/>
      <w:lvlJc w:val="left"/>
      <w:pPr>
        <w:tabs>
          <w:tab w:val="num" w:pos="283"/>
        </w:tabs>
        <w:ind w:left="283" w:hanging="283"/>
      </w:pPr>
      <w:rPr>
        <w:rFonts w:ascii="Arial" w:hAnsi="Arial"/>
        <w:b w:val="0"/>
        <w:i w:val="0"/>
        <w:color w:val="auto"/>
        <w:sz w:val="20"/>
        <w:u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26"/>
    <w:multiLevelType w:val="multilevel"/>
    <w:tmpl w:val="00000026"/>
    <w:name w:val="WW8Num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b/>
        <w:bCs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0000002B"/>
    <w:multiLevelType w:val="multilevel"/>
    <w:tmpl w:val="0000002B"/>
    <w:name w:val="WW8Num4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/>
        <w:b/>
        <w:bCs/>
        <w:sz w:val="20"/>
        <w:szCs w:val="20"/>
        <w:lang w:val="pl-PL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0000002C"/>
    <w:multiLevelType w:val="multilevel"/>
    <w:tmpl w:val="0000002C"/>
    <w:name w:val="WW8Num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8195856"/>
    <w:multiLevelType w:val="hybridMultilevel"/>
    <w:tmpl w:val="53FC7FE6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9D96D5B"/>
    <w:multiLevelType w:val="multilevel"/>
    <w:tmpl w:val="BD8C3500"/>
    <w:lvl w:ilvl="0">
      <w:start w:val="2"/>
      <w:numFmt w:val="decimal"/>
      <w:lvlText w:val="%1."/>
      <w:lvlJc w:val="left"/>
      <w:pPr>
        <w:ind w:left="284" w:hanging="284"/>
      </w:pPr>
      <w:rPr>
        <w:rFonts w:hint="default"/>
        <w:spacing w:val="0"/>
        <w:w w:val="100"/>
        <w:lang w:val="pl-PL" w:eastAsia="en-US" w:bidi="ar-SA"/>
      </w:rPr>
    </w:lvl>
    <w:lvl w:ilvl="1">
      <w:start w:val="1"/>
      <w:numFmt w:val="decimal"/>
      <w:lvlText w:val="%1.%2"/>
      <w:lvlJc w:val="left"/>
      <w:pPr>
        <w:ind w:left="769" w:hanging="485"/>
      </w:pPr>
      <w:rPr>
        <w:rFonts w:hint="default"/>
        <w:spacing w:val="0"/>
        <w:w w:val="100"/>
        <w:lang w:val="pl-PL" w:eastAsia="en-US" w:bidi="ar-SA"/>
      </w:rPr>
    </w:lvl>
    <w:lvl w:ilvl="2">
      <w:start w:val="1"/>
      <w:numFmt w:val="decimal"/>
      <w:lvlText w:val="%1.%2.%3"/>
      <w:lvlJc w:val="left"/>
      <w:pPr>
        <w:ind w:left="1278" w:hanging="56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3">
      <w:start w:val="1"/>
      <w:numFmt w:val="decimal"/>
      <w:lvlText w:val="%4)"/>
      <w:lvlJc w:val="left"/>
      <w:pPr>
        <w:ind w:left="1419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4">
      <w:numFmt w:val="bullet"/>
      <w:lvlText w:val="•"/>
      <w:lvlJc w:val="left"/>
      <w:pPr>
        <w:ind w:left="2591" w:hanging="284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3758" w:hanging="284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4924" w:hanging="284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091" w:hanging="284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258" w:hanging="284"/>
      </w:pPr>
      <w:rPr>
        <w:rFonts w:hint="default"/>
        <w:lang w:val="pl-PL" w:eastAsia="en-US" w:bidi="ar-SA"/>
      </w:rPr>
    </w:lvl>
  </w:abstractNum>
  <w:abstractNum w:abstractNumId="11" w15:restartNumberingAfterBreak="0">
    <w:nsid w:val="0E743048"/>
    <w:multiLevelType w:val="hybridMultilevel"/>
    <w:tmpl w:val="2CC4E586"/>
    <w:lvl w:ilvl="0" w:tplc="336C15BC">
      <w:start w:val="1"/>
      <w:numFmt w:val="decimal"/>
      <w:lvlText w:val="%1."/>
      <w:lvlJc w:val="left"/>
      <w:pPr>
        <w:ind w:left="345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6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78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0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2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4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6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38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05" w:hanging="180"/>
      </w:pPr>
      <w:rPr>
        <w:rFonts w:cs="Times New Roman"/>
      </w:rPr>
    </w:lvl>
  </w:abstractNum>
  <w:abstractNum w:abstractNumId="12" w15:restartNumberingAfterBreak="0">
    <w:nsid w:val="10124751"/>
    <w:multiLevelType w:val="hybridMultilevel"/>
    <w:tmpl w:val="15081DB0"/>
    <w:lvl w:ilvl="0" w:tplc="2A9AD69A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Verdana" w:eastAsia="Calibri" w:hAnsi="Verdana" w:cs="Times New Roman" w:hint="default"/>
        <w:b w:val="0"/>
        <w:sz w:val="18"/>
        <w:szCs w:val="18"/>
      </w:rPr>
    </w:lvl>
    <w:lvl w:ilvl="1" w:tplc="663A537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  <w:sz w:val="18"/>
        <w:szCs w:val="18"/>
      </w:rPr>
    </w:lvl>
    <w:lvl w:ilvl="2" w:tplc="C15095AC">
      <w:start w:val="1"/>
      <w:numFmt w:val="lowerLetter"/>
      <w:lvlText w:val="%3."/>
      <w:lvlJc w:val="left"/>
      <w:pPr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5297E54"/>
    <w:multiLevelType w:val="hybridMultilevel"/>
    <w:tmpl w:val="E21253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A97FFB"/>
    <w:multiLevelType w:val="hybridMultilevel"/>
    <w:tmpl w:val="E00CF12E"/>
    <w:lvl w:ilvl="0" w:tplc="A4F86390">
      <w:start w:val="1"/>
      <w:numFmt w:val="decimal"/>
      <w:lvlText w:val="%1."/>
      <w:lvlJc w:val="left"/>
      <w:pPr>
        <w:ind w:left="345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6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78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0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2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4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6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38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05" w:hanging="180"/>
      </w:pPr>
      <w:rPr>
        <w:rFonts w:cs="Times New Roman"/>
      </w:rPr>
    </w:lvl>
  </w:abstractNum>
  <w:abstractNum w:abstractNumId="15" w15:restartNumberingAfterBreak="0">
    <w:nsid w:val="195A45D1"/>
    <w:multiLevelType w:val="multilevel"/>
    <w:tmpl w:val="739A38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19B0272F"/>
    <w:multiLevelType w:val="hybridMultilevel"/>
    <w:tmpl w:val="38568D6E"/>
    <w:lvl w:ilvl="0" w:tplc="08B4202A">
      <w:start w:val="9"/>
      <w:numFmt w:val="decimal"/>
      <w:lvlText w:val="%1."/>
      <w:lvlJc w:val="left"/>
      <w:pPr>
        <w:ind w:left="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65" w:hanging="360"/>
      </w:pPr>
    </w:lvl>
    <w:lvl w:ilvl="2" w:tplc="0415001B" w:tentative="1">
      <w:start w:val="1"/>
      <w:numFmt w:val="lowerRoman"/>
      <w:lvlText w:val="%3."/>
      <w:lvlJc w:val="right"/>
      <w:pPr>
        <w:ind w:left="1785" w:hanging="180"/>
      </w:pPr>
    </w:lvl>
    <w:lvl w:ilvl="3" w:tplc="0415000F" w:tentative="1">
      <w:start w:val="1"/>
      <w:numFmt w:val="decimal"/>
      <w:lvlText w:val="%4."/>
      <w:lvlJc w:val="left"/>
      <w:pPr>
        <w:ind w:left="2505" w:hanging="360"/>
      </w:pPr>
    </w:lvl>
    <w:lvl w:ilvl="4" w:tplc="04150019" w:tentative="1">
      <w:start w:val="1"/>
      <w:numFmt w:val="lowerLetter"/>
      <w:lvlText w:val="%5."/>
      <w:lvlJc w:val="left"/>
      <w:pPr>
        <w:ind w:left="3225" w:hanging="360"/>
      </w:pPr>
    </w:lvl>
    <w:lvl w:ilvl="5" w:tplc="0415001B" w:tentative="1">
      <w:start w:val="1"/>
      <w:numFmt w:val="lowerRoman"/>
      <w:lvlText w:val="%6."/>
      <w:lvlJc w:val="right"/>
      <w:pPr>
        <w:ind w:left="3945" w:hanging="180"/>
      </w:pPr>
    </w:lvl>
    <w:lvl w:ilvl="6" w:tplc="0415000F" w:tentative="1">
      <w:start w:val="1"/>
      <w:numFmt w:val="decimal"/>
      <w:lvlText w:val="%7."/>
      <w:lvlJc w:val="left"/>
      <w:pPr>
        <w:ind w:left="4665" w:hanging="360"/>
      </w:pPr>
    </w:lvl>
    <w:lvl w:ilvl="7" w:tplc="04150019" w:tentative="1">
      <w:start w:val="1"/>
      <w:numFmt w:val="lowerLetter"/>
      <w:lvlText w:val="%8."/>
      <w:lvlJc w:val="left"/>
      <w:pPr>
        <w:ind w:left="5385" w:hanging="360"/>
      </w:pPr>
    </w:lvl>
    <w:lvl w:ilvl="8" w:tplc="0415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17" w15:restartNumberingAfterBreak="0">
    <w:nsid w:val="1B1F1CE5"/>
    <w:multiLevelType w:val="hybridMultilevel"/>
    <w:tmpl w:val="978085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B473698"/>
    <w:multiLevelType w:val="hybridMultilevel"/>
    <w:tmpl w:val="DC6825B4"/>
    <w:lvl w:ilvl="0" w:tplc="8CB0D004">
      <w:start w:val="1"/>
      <w:numFmt w:val="upperRoman"/>
      <w:lvlText w:val="%1."/>
      <w:lvlJc w:val="left"/>
      <w:pPr>
        <w:ind w:left="1080" w:hanging="72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DB61529"/>
    <w:multiLevelType w:val="multilevel"/>
    <w:tmpl w:val="B2E45D76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0" w15:restartNumberingAfterBreak="0">
    <w:nsid w:val="1F47161E"/>
    <w:multiLevelType w:val="hybridMultilevel"/>
    <w:tmpl w:val="056EBBF2"/>
    <w:lvl w:ilvl="0" w:tplc="DC02C2C2">
      <w:start w:val="1"/>
      <w:numFmt w:val="lowerLetter"/>
      <w:lvlText w:val="%1)"/>
      <w:lvlJc w:val="left"/>
      <w:pPr>
        <w:ind w:left="7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89" w:hanging="360"/>
      </w:pPr>
    </w:lvl>
    <w:lvl w:ilvl="2" w:tplc="0415001B" w:tentative="1">
      <w:start w:val="1"/>
      <w:numFmt w:val="lowerRoman"/>
      <w:lvlText w:val="%3."/>
      <w:lvlJc w:val="right"/>
      <w:pPr>
        <w:ind w:left="2209" w:hanging="180"/>
      </w:pPr>
    </w:lvl>
    <w:lvl w:ilvl="3" w:tplc="0415000F" w:tentative="1">
      <w:start w:val="1"/>
      <w:numFmt w:val="decimal"/>
      <w:lvlText w:val="%4."/>
      <w:lvlJc w:val="left"/>
      <w:pPr>
        <w:ind w:left="2929" w:hanging="360"/>
      </w:pPr>
    </w:lvl>
    <w:lvl w:ilvl="4" w:tplc="04150019" w:tentative="1">
      <w:start w:val="1"/>
      <w:numFmt w:val="lowerLetter"/>
      <w:lvlText w:val="%5."/>
      <w:lvlJc w:val="left"/>
      <w:pPr>
        <w:ind w:left="3649" w:hanging="360"/>
      </w:pPr>
    </w:lvl>
    <w:lvl w:ilvl="5" w:tplc="0415001B" w:tentative="1">
      <w:start w:val="1"/>
      <w:numFmt w:val="lowerRoman"/>
      <w:lvlText w:val="%6."/>
      <w:lvlJc w:val="right"/>
      <w:pPr>
        <w:ind w:left="4369" w:hanging="180"/>
      </w:pPr>
    </w:lvl>
    <w:lvl w:ilvl="6" w:tplc="0415000F" w:tentative="1">
      <w:start w:val="1"/>
      <w:numFmt w:val="decimal"/>
      <w:lvlText w:val="%7."/>
      <w:lvlJc w:val="left"/>
      <w:pPr>
        <w:ind w:left="5089" w:hanging="360"/>
      </w:pPr>
    </w:lvl>
    <w:lvl w:ilvl="7" w:tplc="04150019" w:tentative="1">
      <w:start w:val="1"/>
      <w:numFmt w:val="lowerLetter"/>
      <w:lvlText w:val="%8."/>
      <w:lvlJc w:val="left"/>
      <w:pPr>
        <w:ind w:left="5809" w:hanging="360"/>
      </w:pPr>
    </w:lvl>
    <w:lvl w:ilvl="8" w:tplc="0415001B" w:tentative="1">
      <w:start w:val="1"/>
      <w:numFmt w:val="lowerRoman"/>
      <w:lvlText w:val="%9."/>
      <w:lvlJc w:val="right"/>
      <w:pPr>
        <w:ind w:left="6529" w:hanging="180"/>
      </w:pPr>
    </w:lvl>
  </w:abstractNum>
  <w:abstractNum w:abstractNumId="21" w15:restartNumberingAfterBreak="0">
    <w:nsid w:val="1F96790C"/>
    <w:multiLevelType w:val="hybridMultilevel"/>
    <w:tmpl w:val="252C858A"/>
    <w:lvl w:ilvl="0" w:tplc="3FD4F2E2">
      <w:start w:val="2"/>
      <w:numFmt w:val="decimal"/>
      <w:lvlText w:val="%1)"/>
      <w:lvlJc w:val="left"/>
      <w:pPr>
        <w:tabs>
          <w:tab w:val="num" w:pos="884"/>
        </w:tabs>
        <w:ind w:left="884" w:hanging="60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2" w15:restartNumberingAfterBreak="0">
    <w:nsid w:val="210271FB"/>
    <w:multiLevelType w:val="hybridMultilevel"/>
    <w:tmpl w:val="EC725D70"/>
    <w:lvl w:ilvl="0" w:tplc="69DC93BA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21C77C21"/>
    <w:multiLevelType w:val="hybridMultilevel"/>
    <w:tmpl w:val="D974F7CE"/>
    <w:lvl w:ilvl="0" w:tplc="210C1EF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2391A3A"/>
    <w:multiLevelType w:val="hybridMultilevel"/>
    <w:tmpl w:val="252C858A"/>
    <w:lvl w:ilvl="0" w:tplc="FFFFFFFF">
      <w:start w:val="2"/>
      <w:numFmt w:val="decimal"/>
      <w:lvlText w:val="%1)"/>
      <w:lvlJc w:val="left"/>
      <w:pPr>
        <w:tabs>
          <w:tab w:val="num" w:pos="884"/>
        </w:tabs>
        <w:ind w:left="884" w:hanging="600"/>
      </w:pPr>
      <w:rPr>
        <w:rFonts w:hint="default"/>
        <w:b w:val="0"/>
        <w:i w:val="0"/>
      </w:rPr>
    </w:lvl>
    <w:lvl w:ilvl="1" w:tplc="FFFFFFFF" w:tentative="1">
      <w:start w:val="1"/>
      <w:numFmt w:val="lowerLetter"/>
      <w:lvlText w:val="%2."/>
      <w:lvlJc w:val="left"/>
      <w:pPr>
        <w:ind w:left="1298" w:hanging="360"/>
      </w:pPr>
    </w:lvl>
    <w:lvl w:ilvl="2" w:tplc="FFFFFFFF" w:tentative="1">
      <w:start w:val="1"/>
      <w:numFmt w:val="lowerRoman"/>
      <w:lvlText w:val="%3."/>
      <w:lvlJc w:val="right"/>
      <w:pPr>
        <w:ind w:left="2018" w:hanging="180"/>
      </w:pPr>
    </w:lvl>
    <w:lvl w:ilvl="3" w:tplc="FFFFFFFF" w:tentative="1">
      <w:start w:val="1"/>
      <w:numFmt w:val="decimal"/>
      <w:lvlText w:val="%4."/>
      <w:lvlJc w:val="left"/>
      <w:pPr>
        <w:ind w:left="2738" w:hanging="360"/>
      </w:pPr>
    </w:lvl>
    <w:lvl w:ilvl="4" w:tplc="FFFFFFFF" w:tentative="1">
      <w:start w:val="1"/>
      <w:numFmt w:val="lowerLetter"/>
      <w:lvlText w:val="%5."/>
      <w:lvlJc w:val="left"/>
      <w:pPr>
        <w:ind w:left="3458" w:hanging="360"/>
      </w:pPr>
    </w:lvl>
    <w:lvl w:ilvl="5" w:tplc="FFFFFFFF" w:tentative="1">
      <w:start w:val="1"/>
      <w:numFmt w:val="lowerRoman"/>
      <w:lvlText w:val="%6."/>
      <w:lvlJc w:val="right"/>
      <w:pPr>
        <w:ind w:left="4178" w:hanging="180"/>
      </w:pPr>
    </w:lvl>
    <w:lvl w:ilvl="6" w:tplc="FFFFFFFF" w:tentative="1">
      <w:start w:val="1"/>
      <w:numFmt w:val="decimal"/>
      <w:lvlText w:val="%7."/>
      <w:lvlJc w:val="left"/>
      <w:pPr>
        <w:ind w:left="4898" w:hanging="360"/>
      </w:pPr>
    </w:lvl>
    <w:lvl w:ilvl="7" w:tplc="FFFFFFFF" w:tentative="1">
      <w:start w:val="1"/>
      <w:numFmt w:val="lowerLetter"/>
      <w:lvlText w:val="%8."/>
      <w:lvlJc w:val="left"/>
      <w:pPr>
        <w:ind w:left="5618" w:hanging="360"/>
      </w:pPr>
    </w:lvl>
    <w:lvl w:ilvl="8" w:tplc="FFFFFFFF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5" w15:restartNumberingAfterBreak="0">
    <w:nsid w:val="25765EC6"/>
    <w:multiLevelType w:val="hybridMultilevel"/>
    <w:tmpl w:val="EB5A627C"/>
    <w:lvl w:ilvl="0" w:tplc="F84AD37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2A0B2C7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2CAA4100"/>
    <w:multiLevelType w:val="hybridMultilevel"/>
    <w:tmpl w:val="E9389AD8"/>
    <w:lvl w:ilvl="0" w:tplc="867222EA">
      <w:start w:val="15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2FBA3E9D"/>
    <w:multiLevelType w:val="multilevel"/>
    <w:tmpl w:val="EFB8F156"/>
    <w:lvl w:ilvl="0">
      <w:start w:val="1"/>
      <w:numFmt w:val="decimal"/>
      <w:lvlText w:val="%1."/>
      <w:lvlJc w:val="left"/>
      <w:pPr>
        <w:ind w:left="499" w:hanging="284"/>
      </w:pPr>
      <w:rPr>
        <w:rFonts w:hint="default"/>
        <w:spacing w:val="0"/>
        <w:w w:val="100"/>
        <w:lang w:val="pl-PL" w:eastAsia="en-US" w:bidi="ar-SA"/>
      </w:rPr>
    </w:lvl>
    <w:lvl w:ilvl="1">
      <w:start w:val="1"/>
      <w:numFmt w:val="decimal"/>
      <w:lvlText w:val="%1.%2"/>
      <w:lvlJc w:val="left"/>
      <w:pPr>
        <w:ind w:left="1210" w:hanging="567"/>
      </w:pPr>
      <w:rPr>
        <w:rFonts w:hint="default"/>
        <w:spacing w:val="-1"/>
        <w:w w:val="100"/>
        <w:lang w:val="pl-PL" w:eastAsia="en-US" w:bidi="ar-SA"/>
      </w:rPr>
    </w:lvl>
    <w:lvl w:ilvl="2">
      <w:start w:val="1"/>
      <w:numFmt w:val="decimal"/>
      <w:lvlText w:val="%3)"/>
      <w:lvlJc w:val="left"/>
      <w:pPr>
        <w:ind w:left="1210" w:hanging="56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3">
      <w:start w:val="1"/>
      <w:numFmt w:val="lowerLetter"/>
      <w:lvlText w:val="%4)"/>
      <w:lvlJc w:val="left"/>
      <w:pPr>
        <w:ind w:left="1300" w:hanging="567"/>
      </w:pPr>
      <w:rPr>
        <w:rFonts w:ascii="Arial" w:eastAsia="Book Antiqua" w:hAnsi="Arial" w:cs="Arial"/>
        <w:lang w:val="pl-PL" w:eastAsia="en-US" w:bidi="ar-SA"/>
      </w:rPr>
    </w:lvl>
    <w:lvl w:ilvl="4">
      <w:numFmt w:val="bullet"/>
      <w:lvlText w:val="•"/>
      <w:lvlJc w:val="left"/>
      <w:pPr>
        <w:ind w:left="2515" w:hanging="567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3730" w:hanging="567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4945" w:hanging="567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160" w:hanging="567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376" w:hanging="567"/>
      </w:pPr>
      <w:rPr>
        <w:rFonts w:hint="default"/>
        <w:lang w:val="pl-PL" w:eastAsia="en-US" w:bidi="ar-SA"/>
      </w:rPr>
    </w:lvl>
  </w:abstractNum>
  <w:abstractNum w:abstractNumId="29" w15:restartNumberingAfterBreak="0">
    <w:nsid w:val="32D30953"/>
    <w:multiLevelType w:val="multilevel"/>
    <w:tmpl w:val="D4EAC770"/>
    <w:lvl w:ilvl="0">
      <w:start w:val="1"/>
      <w:numFmt w:val="decimal"/>
      <w:lvlText w:val="%1) "/>
      <w:lvlJc w:val="left"/>
      <w:pPr>
        <w:ind w:left="567" w:hanging="283"/>
      </w:pPr>
      <w:rPr>
        <w:rFonts w:ascii="Arial" w:hAnsi="Arial" w:cs="Arial"/>
        <w:b w:val="0"/>
        <w:i w:val="0"/>
        <w:sz w:val="20"/>
        <w:u w:val="none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30" w15:restartNumberingAfterBreak="0">
    <w:nsid w:val="34420533"/>
    <w:multiLevelType w:val="multilevel"/>
    <w:tmpl w:val="0000002B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/>
        <w:b/>
        <w:bCs/>
        <w:sz w:val="20"/>
        <w:szCs w:val="20"/>
        <w:lang w:val="pl-PL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360F1E9C"/>
    <w:multiLevelType w:val="hybridMultilevel"/>
    <w:tmpl w:val="9B26ABAE"/>
    <w:lvl w:ilvl="0" w:tplc="E3A4B4A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sz w:val="20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36F75BF8"/>
    <w:multiLevelType w:val="multilevel"/>
    <w:tmpl w:val="09A8CE1A"/>
    <w:lvl w:ilvl="0">
      <w:start w:val="1"/>
      <w:numFmt w:val="decimal"/>
      <w:lvlText w:val="6.3.%1."/>
      <w:lvlJc w:val="left"/>
      <w:rPr>
        <w:rFonts w:ascii="Arial" w:eastAsia="Book Antiqua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396B0F1F"/>
    <w:multiLevelType w:val="hybridMultilevel"/>
    <w:tmpl w:val="3E8048B8"/>
    <w:lvl w:ilvl="0" w:tplc="4B6CFB8C">
      <w:start w:val="1"/>
      <w:numFmt w:val="lowerLetter"/>
      <w:lvlText w:val="%1)"/>
      <w:lvlJc w:val="left"/>
      <w:pPr>
        <w:ind w:left="786" w:hanging="360"/>
      </w:pPr>
      <w:rPr>
        <w:sz w:val="18"/>
        <w:szCs w:val="18"/>
      </w:rPr>
    </w:lvl>
    <w:lvl w:ilvl="1" w:tplc="FFFFFFFF">
      <w:start w:val="1"/>
      <w:numFmt w:val="lowerLetter"/>
      <w:lvlText w:val="%2."/>
      <w:lvlJc w:val="left"/>
      <w:pPr>
        <w:ind w:left="1506" w:hanging="360"/>
      </w:pPr>
    </w:lvl>
    <w:lvl w:ilvl="2" w:tplc="FFFFFFFF">
      <w:start w:val="1"/>
      <w:numFmt w:val="lowerRoman"/>
      <w:lvlText w:val="%3."/>
      <w:lvlJc w:val="right"/>
      <w:pPr>
        <w:ind w:left="2226" w:hanging="180"/>
      </w:pPr>
    </w:lvl>
    <w:lvl w:ilvl="3" w:tplc="FFFFFFFF">
      <w:start w:val="1"/>
      <w:numFmt w:val="decimal"/>
      <w:lvlText w:val="%4."/>
      <w:lvlJc w:val="left"/>
      <w:pPr>
        <w:ind w:left="2946" w:hanging="360"/>
      </w:pPr>
    </w:lvl>
    <w:lvl w:ilvl="4" w:tplc="FFFFFFFF">
      <w:start w:val="1"/>
      <w:numFmt w:val="lowerLetter"/>
      <w:lvlText w:val="%5."/>
      <w:lvlJc w:val="left"/>
      <w:pPr>
        <w:ind w:left="3666" w:hanging="360"/>
      </w:pPr>
    </w:lvl>
    <w:lvl w:ilvl="5" w:tplc="FFFFFFFF">
      <w:start w:val="1"/>
      <w:numFmt w:val="lowerRoman"/>
      <w:lvlText w:val="%6."/>
      <w:lvlJc w:val="right"/>
      <w:pPr>
        <w:ind w:left="4386" w:hanging="180"/>
      </w:pPr>
    </w:lvl>
    <w:lvl w:ilvl="6" w:tplc="FFFFFFFF">
      <w:start w:val="1"/>
      <w:numFmt w:val="decimal"/>
      <w:lvlText w:val="%7."/>
      <w:lvlJc w:val="left"/>
      <w:pPr>
        <w:ind w:left="5106" w:hanging="360"/>
      </w:pPr>
    </w:lvl>
    <w:lvl w:ilvl="7" w:tplc="FFFFFFFF">
      <w:start w:val="1"/>
      <w:numFmt w:val="lowerLetter"/>
      <w:lvlText w:val="%8."/>
      <w:lvlJc w:val="left"/>
      <w:pPr>
        <w:ind w:left="5826" w:hanging="360"/>
      </w:pPr>
    </w:lvl>
    <w:lvl w:ilvl="8" w:tplc="FFFFFFFF">
      <w:start w:val="1"/>
      <w:numFmt w:val="lowerRoman"/>
      <w:lvlText w:val="%9."/>
      <w:lvlJc w:val="right"/>
      <w:pPr>
        <w:ind w:left="6546" w:hanging="180"/>
      </w:pPr>
    </w:lvl>
  </w:abstractNum>
  <w:abstractNum w:abstractNumId="34" w15:restartNumberingAfterBreak="0">
    <w:nsid w:val="43CB762B"/>
    <w:multiLevelType w:val="multilevel"/>
    <w:tmpl w:val="EA067A92"/>
    <w:lvl w:ilvl="0">
      <w:start w:val="1"/>
      <w:numFmt w:val="decimal"/>
      <w:lvlText w:val="5.%1."/>
      <w:lvlJc w:val="left"/>
      <w:rPr>
        <w:rFonts w:ascii="Arial" w:eastAsia="Book Antiqua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4A5E3480"/>
    <w:multiLevelType w:val="hybridMultilevel"/>
    <w:tmpl w:val="33E689C0"/>
    <w:lvl w:ilvl="0" w:tplc="081ED42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  <w:sz w:val="18"/>
        <w:szCs w:val="18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0896190"/>
    <w:multiLevelType w:val="hybridMultilevel"/>
    <w:tmpl w:val="24F07B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54F63014"/>
    <w:multiLevelType w:val="multilevel"/>
    <w:tmpl w:val="09A8CE1A"/>
    <w:lvl w:ilvl="0">
      <w:start w:val="1"/>
      <w:numFmt w:val="decimal"/>
      <w:lvlText w:val="6.3.%1."/>
      <w:lvlJc w:val="left"/>
      <w:rPr>
        <w:rFonts w:ascii="Arial" w:eastAsia="Book Antiqua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59886FE8"/>
    <w:multiLevelType w:val="multilevel"/>
    <w:tmpl w:val="DDE656B6"/>
    <w:lvl w:ilvl="0">
      <w:start w:val="4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5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9" w15:restartNumberingAfterBreak="0">
    <w:nsid w:val="598F7E23"/>
    <w:multiLevelType w:val="hybridMultilevel"/>
    <w:tmpl w:val="6DCE1180"/>
    <w:lvl w:ilvl="0" w:tplc="FCBEAC68">
      <w:start w:val="1"/>
      <w:numFmt w:val="decimal"/>
      <w:lvlText w:val="%1)"/>
      <w:lvlJc w:val="left"/>
      <w:pPr>
        <w:tabs>
          <w:tab w:val="num" w:pos="742"/>
        </w:tabs>
        <w:ind w:left="742" w:hanging="600"/>
      </w:pPr>
      <w:rPr>
        <w:b w:val="0"/>
        <w:i w:val="0"/>
      </w:rPr>
    </w:lvl>
    <w:lvl w:ilvl="1" w:tplc="CFA236D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  <w:sz w:val="24"/>
        <w:szCs w:val="24"/>
      </w:rPr>
    </w:lvl>
    <w:lvl w:ilvl="2" w:tplc="EDF0A180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</w:rPr>
    </w:lvl>
    <w:lvl w:ilvl="3" w:tplc="955EA9B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B0C278F"/>
    <w:multiLevelType w:val="multilevel"/>
    <w:tmpl w:val="AFF26B5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color w:val="auto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5F7D13E5"/>
    <w:multiLevelType w:val="multilevel"/>
    <w:tmpl w:val="000000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Arial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2" w15:restartNumberingAfterBreak="0">
    <w:nsid w:val="65594F83"/>
    <w:multiLevelType w:val="hybridMultilevel"/>
    <w:tmpl w:val="630C1982"/>
    <w:lvl w:ilvl="0" w:tplc="FE30396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5857AD5"/>
    <w:multiLevelType w:val="multilevel"/>
    <w:tmpl w:val="FC423AF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 w:val="0"/>
      </w:rPr>
    </w:lvl>
  </w:abstractNum>
  <w:abstractNum w:abstractNumId="44" w15:restartNumberingAfterBreak="0">
    <w:nsid w:val="6A2679D3"/>
    <w:multiLevelType w:val="hybridMultilevel"/>
    <w:tmpl w:val="A3C8D9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A2F529D"/>
    <w:multiLevelType w:val="hybridMultilevel"/>
    <w:tmpl w:val="53B6C2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AEC3824"/>
    <w:multiLevelType w:val="hybridMultilevel"/>
    <w:tmpl w:val="D1DA5214"/>
    <w:lvl w:ilvl="0" w:tplc="2470514E">
      <w:start w:val="1"/>
      <w:numFmt w:val="upperRoman"/>
      <w:lvlText w:val="%1."/>
      <w:lvlJc w:val="left"/>
      <w:pPr>
        <w:ind w:left="720" w:hanging="720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6BB9720F"/>
    <w:multiLevelType w:val="hybridMultilevel"/>
    <w:tmpl w:val="E1785A12"/>
    <w:lvl w:ilvl="0" w:tplc="BFF22574">
      <w:start w:val="1"/>
      <w:numFmt w:val="lowerLetter"/>
      <w:lvlText w:val="%1)"/>
      <w:lvlJc w:val="left"/>
      <w:pPr>
        <w:ind w:left="786" w:hanging="360"/>
      </w:pPr>
      <w:rPr>
        <w:sz w:val="18"/>
        <w:szCs w:val="18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48" w15:restartNumberingAfterBreak="0">
    <w:nsid w:val="6F6D79AB"/>
    <w:multiLevelType w:val="hybridMultilevel"/>
    <w:tmpl w:val="93EA237A"/>
    <w:lvl w:ilvl="0" w:tplc="F0AC8714">
      <w:numFmt w:val="bullet"/>
      <w:lvlText w:val="-"/>
      <w:lvlJc w:val="left"/>
      <w:pPr>
        <w:ind w:left="1584" w:hanging="360"/>
      </w:pPr>
      <w:rPr>
        <w:rFonts w:ascii="Arial" w:eastAsia="Book Antiqua" w:hAnsi="Arial" w:cs="Arial" w:hint="default"/>
      </w:rPr>
    </w:lvl>
    <w:lvl w:ilvl="1" w:tplc="04150003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9" w15:restartNumberingAfterBreak="0">
    <w:nsid w:val="6FF85301"/>
    <w:multiLevelType w:val="multilevel"/>
    <w:tmpl w:val="2C3C7D56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7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0" w15:restartNumberingAfterBreak="0">
    <w:nsid w:val="705C4B0D"/>
    <w:multiLevelType w:val="hybridMultilevel"/>
    <w:tmpl w:val="5654507C"/>
    <w:lvl w:ilvl="0" w:tplc="DBC84AF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0D60925"/>
    <w:multiLevelType w:val="hybridMultilevel"/>
    <w:tmpl w:val="3DB846C8"/>
    <w:lvl w:ilvl="0" w:tplc="955A20F2">
      <w:start w:val="1"/>
      <w:numFmt w:val="lowerLetter"/>
      <w:lvlText w:val="%1)"/>
      <w:lvlJc w:val="left"/>
      <w:pPr>
        <w:ind w:left="3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63" w:hanging="360"/>
      </w:pPr>
    </w:lvl>
    <w:lvl w:ilvl="2" w:tplc="0415001B" w:tentative="1">
      <w:start w:val="1"/>
      <w:numFmt w:val="lowerRoman"/>
      <w:lvlText w:val="%3."/>
      <w:lvlJc w:val="right"/>
      <w:pPr>
        <w:ind w:left="1783" w:hanging="180"/>
      </w:pPr>
    </w:lvl>
    <w:lvl w:ilvl="3" w:tplc="0415000F" w:tentative="1">
      <w:start w:val="1"/>
      <w:numFmt w:val="decimal"/>
      <w:lvlText w:val="%4."/>
      <w:lvlJc w:val="left"/>
      <w:pPr>
        <w:ind w:left="2503" w:hanging="360"/>
      </w:pPr>
    </w:lvl>
    <w:lvl w:ilvl="4" w:tplc="04150019" w:tentative="1">
      <w:start w:val="1"/>
      <w:numFmt w:val="lowerLetter"/>
      <w:lvlText w:val="%5."/>
      <w:lvlJc w:val="left"/>
      <w:pPr>
        <w:ind w:left="3223" w:hanging="360"/>
      </w:pPr>
    </w:lvl>
    <w:lvl w:ilvl="5" w:tplc="0415001B" w:tentative="1">
      <w:start w:val="1"/>
      <w:numFmt w:val="lowerRoman"/>
      <w:lvlText w:val="%6."/>
      <w:lvlJc w:val="right"/>
      <w:pPr>
        <w:ind w:left="3943" w:hanging="180"/>
      </w:pPr>
    </w:lvl>
    <w:lvl w:ilvl="6" w:tplc="0415000F" w:tentative="1">
      <w:start w:val="1"/>
      <w:numFmt w:val="decimal"/>
      <w:lvlText w:val="%7."/>
      <w:lvlJc w:val="left"/>
      <w:pPr>
        <w:ind w:left="4663" w:hanging="360"/>
      </w:pPr>
    </w:lvl>
    <w:lvl w:ilvl="7" w:tplc="04150019" w:tentative="1">
      <w:start w:val="1"/>
      <w:numFmt w:val="lowerLetter"/>
      <w:lvlText w:val="%8."/>
      <w:lvlJc w:val="left"/>
      <w:pPr>
        <w:ind w:left="5383" w:hanging="360"/>
      </w:pPr>
    </w:lvl>
    <w:lvl w:ilvl="8" w:tplc="0415001B" w:tentative="1">
      <w:start w:val="1"/>
      <w:numFmt w:val="lowerRoman"/>
      <w:lvlText w:val="%9."/>
      <w:lvlJc w:val="right"/>
      <w:pPr>
        <w:ind w:left="6103" w:hanging="180"/>
      </w:pPr>
    </w:lvl>
  </w:abstractNum>
  <w:abstractNum w:abstractNumId="52" w15:restartNumberingAfterBreak="0">
    <w:nsid w:val="74967099"/>
    <w:multiLevelType w:val="hybridMultilevel"/>
    <w:tmpl w:val="4928D986"/>
    <w:lvl w:ilvl="0" w:tplc="6ABC3DAE">
      <w:start w:val="1"/>
      <w:numFmt w:val="decimal"/>
      <w:lvlText w:val="%1."/>
      <w:lvlJc w:val="left"/>
      <w:pPr>
        <w:tabs>
          <w:tab w:val="num" w:pos="1724"/>
        </w:tabs>
        <w:ind w:left="1724" w:hanging="360"/>
      </w:pPr>
      <w:rPr>
        <w:b w:val="0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53" w15:restartNumberingAfterBreak="0">
    <w:nsid w:val="774551FF"/>
    <w:multiLevelType w:val="multilevel"/>
    <w:tmpl w:val="3F2267D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4" w15:restartNumberingAfterBreak="0">
    <w:nsid w:val="7CEE155B"/>
    <w:multiLevelType w:val="multilevel"/>
    <w:tmpl w:val="BD8C3500"/>
    <w:lvl w:ilvl="0">
      <w:start w:val="2"/>
      <w:numFmt w:val="decimal"/>
      <w:lvlText w:val="%1."/>
      <w:lvlJc w:val="left"/>
      <w:pPr>
        <w:ind w:left="284" w:hanging="284"/>
      </w:pPr>
      <w:rPr>
        <w:rFonts w:hint="default"/>
        <w:spacing w:val="0"/>
        <w:w w:val="100"/>
        <w:lang w:val="pl-PL" w:eastAsia="en-US" w:bidi="ar-SA"/>
      </w:rPr>
    </w:lvl>
    <w:lvl w:ilvl="1">
      <w:start w:val="1"/>
      <w:numFmt w:val="decimal"/>
      <w:lvlText w:val="%1.%2"/>
      <w:lvlJc w:val="left"/>
      <w:pPr>
        <w:ind w:left="769" w:hanging="485"/>
      </w:pPr>
      <w:rPr>
        <w:rFonts w:hint="default"/>
        <w:spacing w:val="0"/>
        <w:w w:val="100"/>
        <w:lang w:val="pl-PL" w:eastAsia="en-US" w:bidi="ar-SA"/>
      </w:rPr>
    </w:lvl>
    <w:lvl w:ilvl="2">
      <w:start w:val="1"/>
      <w:numFmt w:val="decimal"/>
      <w:lvlText w:val="%1.%2.%3"/>
      <w:lvlJc w:val="left"/>
      <w:pPr>
        <w:ind w:left="1278" w:hanging="56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3">
      <w:start w:val="1"/>
      <w:numFmt w:val="decimal"/>
      <w:lvlText w:val="%4)"/>
      <w:lvlJc w:val="left"/>
      <w:pPr>
        <w:ind w:left="1419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4">
      <w:numFmt w:val="bullet"/>
      <w:lvlText w:val="•"/>
      <w:lvlJc w:val="left"/>
      <w:pPr>
        <w:ind w:left="2591" w:hanging="284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3758" w:hanging="284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4924" w:hanging="284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091" w:hanging="284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258" w:hanging="284"/>
      </w:pPr>
      <w:rPr>
        <w:rFonts w:hint="default"/>
        <w:lang w:val="pl-PL" w:eastAsia="en-US" w:bidi="ar-SA"/>
      </w:rPr>
    </w:lvl>
  </w:abstractNum>
  <w:abstractNum w:abstractNumId="55" w15:restartNumberingAfterBreak="0">
    <w:nsid w:val="7F03751A"/>
    <w:multiLevelType w:val="hybridMultilevel"/>
    <w:tmpl w:val="E012C644"/>
    <w:lvl w:ilvl="0" w:tplc="1B5046EA">
      <w:start w:val="1"/>
      <w:numFmt w:val="decimal"/>
      <w:lvlText w:val="%1."/>
      <w:lvlJc w:val="left"/>
      <w:pPr>
        <w:ind w:left="345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6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78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0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2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4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6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38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05" w:hanging="180"/>
      </w:pPr>
      <w:rPr>
        <w:rFonts w:cs="Times New Roman"/>
      </w:rPr>
    </w:lvl>
  </w:abstractNum>
  <w:abstractNum w:abstractNumId="56" w15:restartNumberingAfterBreak="0">
    <w:nsid w:val="7F6E79C3"/>
    <w:multiLevelType w:val="hybridMultilevel"/>
    <w:tmpl w:val="24F07BDA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3012848">
    <w:abstractNumId w:val="31"/>
  </w:num>
  <w:num w:numId="2" w16cid:durableId="83890078">
    <w:abstractNumId w:val="51"/>
  </w:num>
  <w:num w:numId="3" w16cid:durableId="1323388117">
    <w:abstractNumId w:val="20"/>
  </w:num>
  <w:num w:numId="4" w16cid:durableId="1623851598">
    <w:abstractNumId w:val="27"/>
  </w:num>
  <w:num w:numId="5" w16cid:durableId="375008359">
    <w:abstractNumId w:val="55"/>
  </w:num>
  <w:num w:numId="6" w16cid:durableId="404449725">
    <w:abstractNumId w:val="16"/>
  </w:num>
  <w:num w:numId="7" w16cid:durableId="661472896">
    <w:abstractNumId w:val="14"/>
  </w:num>
  <w:num w:numId="8" w16cid:durableId="2074618051">
    <w:abstractNumId w:val="11"/>
  </w:num>
  <w:num w:numId="9" w16cid:durableId="951739355">
    <w:abstractNumId w:val="42"/>
  </w:num>
  <w:num w:numId="10" w16cid:durableId="1148130827">
    <w:abstractNumId w:val="19"/>
  </w:num>
  <w:num w:numId="11" w16cid:durableId="27223913">
    <w:abstractNumId w:val="9"/>
  </w:num>
  <w:num w:numId="12" w16cid:durableId="802508162">
    <w:abstractNumId w:val="45"/>
  </w:num>
  <w:num w:numId="13" w16cid:durableId="1990816057">
    <w:abstractNumId w:val="17"/>
  </w:num>
  <w:num w:numId="14" w16cid:durableId="1215384606">
    <w:abstractNumId w:val="53"/>
  </w:num>
  <w:num w:numId="15" w16cid:durableId="1983775330">
    <w:abstractNumId w:val="44"/>
  </w:num>
  <w:num w:numId="16" w16cid:durableId="537474821">
    <w:abstractNumId w:val="13"/>
  </w:num>
  <w:num w:numId="17" w16cid:durableId="137694808">
    <w:abstractNumId w:val="3"/>
  </w:num>
  <w:num w:numId="18" w16cid:durableId="406194948">
    <w:abstractNumId w:val="0"/>
  </w:num>
  <w:num w:numId="19" w16cid:durableId="1504932916">
    <w:abstractNumId w:val="1"/>
  </w:num>
  <w:num w:numId="20" w16cid:durableId="1585263780">
    <w:abstractNumId w:val="4"/>
  </w:num>
  <w:num w:numId="21" w16cid:durableId="1857646279">
    <w:abstractNumId w:val="29"/>
  </w:num>
  <w:num w:numId="22" w16cid:durableId="801071377">
    <w:abstractNumId w:val="5"/>
  </w:num>
  <w:num w:numId="23" w16cid:durableId="1750301171">
    <w:abstractNumId w:val="22"/>
  </w:num>
  <w:num w:numId="24" w16cid:durableId="420182559">
    <w:abstractNumId w:val="18"/>
  </w:num>
  <w:num w:numId="25" w16cid:durableId="292562019">
    <w:abstractNumId w:val="2"/>
  </w:num>
  <w:num w:numId="26" w16cid:durableId="158496965">
    <w:abstractNumId w:val="6"/>
  </w:num>
  <w:num w:numId="27" w16cid:durableId="430053400">
    <w:abstractNumId w:val="25"/>
  </w:num>
  <w:num w:numId="28" w16cid:durableId="2097240640">
    <w:abstractNumId w:val="7"/>
  </w:num>
  <w:num w:numId="29" w16cid:durableId="264659934">
    <w:abstractNumId w:val="30"/>
  </w:num>
  <w:num w:numId="30" w16cid:durableId="755637418">
    <w:abstractNumId w:val="8"/>
  </w:num>
  <w:num w:numId="31" w16cid:durableId="1289122367">
    <w:abstractNumId w:val="41"/>
  </w:num>
  <w:num w:numId="32" w16cid:durableId="629672243">
    <w:abstractNumId w:val="46"/>
  </w:num>
  <w:num w:numId="33" w16cid:durableId="1572689031">
    <w:abstractNumId w:val="26"/>
  </w:num>
  <w:num w:numId="34" w16cid:durableId="1721175194">
    <w:abstractNumId w:val="49"/>
  </w:num>
  <w:num w:numId="35" w16cid:durableId="68961388">
    <w:abstractNumId w:val="40"/>
  </w:num>
  <w:num w:numId="36" w16cid:durableId="2003462061">
    <w:abstractNumId w:val="34"/>
  </w:num>
  <w:num w:numId="37" w16cid:durableId="1946031751">
    <w:abstractNumId w:val="37"/>
  </w:num>
  <w:num w:numId="38" w16cid:durableId="325667201">
    <w:abstractNumId w:val="32"/>
  </w:num>
  <w:num w:numId="39" w16cid:durableId="530000274">
    <w:abstractNumId w:val="50"/>
  </w:num>
  <w:num w:numId="40" w16cid:durableId="2136366293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289745305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830902104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024016469">
    <w:abstractNumId w:val="39"/>
  </w:num>
  <w:num w:numId="44" w16cid:durableId="1101029176">
    <w:abstractNumId w:val="21"/>
  </w:num>
  <w:num w:numId="45" w16cid:durableId="773139084">
    <w:abstractNumId w:val="47"/>
  </w:num>
  <w:num w:numId="46" w16cid:durableId="1489788509">
    <w:abstractNumId w:val="33"/>
  </w:num>
  <w:num w:numId="47" w16cid:durableId="1510217464">
    <w:abstractNumId w:val="24"/>
  </w:num>
  <w:num w:numId="48" w16cid:durableId="122718764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55519759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643466832">
    <w:abstractNumId w:val="23"/>
  </w:num>
  <w:num w:numId="51" w16cid:durableId="1085302472">
    <w:abstractNumId w:val="35"/>
  </w:num>
  <w:num w:numId="52" w16cid:durableId="308902196">
    <w:abstractNumId w:val="28"/>
  </w:num>
  <w:num w:numId="53" w16cid:durableId="347101979">
    <w:abstractNumId w:val="15"/>
  </w:num>
  <w:num w:numId="54" w16cid:durableId="988286737">
    <w:abstractNumId w:val="43"/>
  </w:num>
  <w:num w:numId="55" w16cid:durableId="734596126">
    <w:abstractNumId w:val="48"/>
  </w:num>
  <w:num w:numId="56" w16cid:durableId="1936788091">
    <w:abstractNumId w:val="38"/>
  </w:num>
  <w:num w:numId="57" w16cid:durableId="965887879">
    <w:abstractNumId w:val="54"/>
  </w:num>
  <w:num w:numId="58" w16cid:durableId="309601899">
    <w:abstractNumId w:val="36"/>
  </w:num>
  <w:num w:numId="59" w16cid:durableId="2081829868">
    <w:abstractNumId w:val="56"/>
  </w:num>
  <w:num w:numId="60" w16cid:durableId="49087060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42B4"/>
    <w:rsid w:val="00001F84"/>
    <w:rsid w:val="00003FF4"/>
    <w:rsid w:val="000058E8"/>
    <w:rsid w:val="00005D7A"/>
    <w:rsid w:val="0002038A"/>
    <w:rsid w:val="000216E7"/>
    <w:rsid w:val="0002775A"/>
    <w:rsid w:val="00027FA4"/>
    <w:rsid w:val="000539D9"/>
    <w:rsid w:val="00053B51"/>
    <w:rsid w:val="00057A19"/>
    <w:rsid w:val="0006239A"/>
    <w:rsid w:val="00077DB5"/>
    <w:rsid w:val="00084EC3"/>
    <w:rsid w:val="00094A91"/>
    <w:rsid w:val="00096AAC"/>
    <w:rsid w:val="00096BB5"/>
    <w:rsid w:val="000A0ABA"/>
    <w:rsid w:val="000A1E70"/>
    <w:rsid w:val="000A50B7"/>
    <w:rsid w:val="000B2EA1"/>
    <w:rsid w:val="000B6C80"/>
    <w:rsid w:val="000C0575"/>
    <w:rsid w:val="000C1675"/>
    <w:rsid w:val="000C1F7B"/>
    <w:rsid w:val="000E0429"/>
    <w:rsid w:val="000E667D"/>
    <w:rsid w:val="000F4E00"/>
    <w:rsid w:val="0011106C"/>
    <w:rsid w:val="00122881"/>
    <w:rsid w:val="00141D4E"/>
    <w:rsid w:val="00150D2E"/>
    <w:rsid w:val="00153985"/>
    <w:rsid w:val="00165E39"/>
    <w:rsid w:val="00165F17"/>
    <w:rsid w:val="001B177C"/>
    <w:rsid w:val="001B1E84"/>
    <w:rsid w:val="001B1FBA"/>
    <w:rsid w:val="001C1E22"/>
    <w:rsid w:val="001C554C"/>
    <w:rsid w:val="001D2553"/>
    <w:rsid w:val="002233F9"/>
    <w:rsid w:val="0023786F"/>
    <w:rsid w:val="00245221"/>
    <w:rsid w:val="0025145F"/>
    <w:rsid w:val="0026211D"/>
    <w:rsid w:val="00285B7B"/>
    <w:rsid w:val="002937F1"/>
    <w:rsid w:val="00297088"/>
    <w:rsid w:val="002A4EC1"/>
    <w:rsid w:val="002A6C6A"/>
    <w:rsid w:val="002B6D5A"/>
    <w:rsid w:val="002C5A39"/>
    <w:rsid w:val="002D2330"/>
    <w:rsid w:val="002D2F90"/>
    <w:rsid w:val="002D5343"/>
    <w:rsid w:val="002E43E1"/>
    <w:rsid w:val="002E4583"/>
    <w:rsid w:val="002F179D"/>
    <w:rsid w:val="002F2FFE"/>
    <w:rsid w:val="002F5E7E"/>
    <w:rsid w:val="002F68DE"/>
    <w:rsid w:val="0030246F"/>
    <w:rsid w:val="00326009"/>
    <w:rsid w:val="00355685"/>
    <w:rsid w:val="00393031"/>
    <w:rsid w:val="003B6052"/>
    <w:rsid w:val="003C154D"/>
    <w:rsid w:val="003D4B67"/>
    <w:rsid w:val="003D76F7"/>
    <w:rsid w:val="003F029F"/>
    <w:rsid w:val="00415556"/>
    <w:rsid w:val="004272D9"/>
    <w:rsid w:val="00433B25"/>
    <w:rsid w:val="00442585"/>
    <w:rsid w:val="004426A2"/>
    <w:rsid w:val="00460BDA"/>
    <w:rsid w:val="00464607"/>
    <w:rsid w:val="004646D8"/>
    <w:rsid w:val="00475855"/>
    <w:rsid w:val="00492680"/>
    <w:rsid w:val="00494B61"/>
    <w:rsid w:val="00495B5A"/>
    <w:rsid w:val="004A3193"/>
    <w:rsid w:val="004A53A2"/>
    <w:rsid w:val="004B3054"/>
    <w:rsid w:val="004B5818"/>
    <w:rsid w:val="004D5319"/>
    <w:rsid w:val="004F1AE9"/>
    <w:rsid w:val="004F26F2"/>
    <w:rsid w:val="00527ABF"/>
    <w:rsid w:val="00534FAA"/>
    <w:rsid w:val="00555064"/>
    <w:rsid w:val="00560590"/>
    <w:rsid w:val="00584115"/>
    <w:rsid w:val="00590FCB"/>
    <w:rsid w:val="00593A82"/>
    <w:rsid w:val="005A2707"/>
    <w:rsid w:val="005B03D7"/>
    <w:rsid w:val="005D0860"/>
    <w:rsid w:val="005D139B"/>
    <w:rsid w:val="005D3F9A"/>
    <w:rsid w:val="005E4DFB"/>
    <w:rsid w:val="005E7552"/>
    <w:rsid w:val="005F6420"/>
    <w:rsid w:val="00600D7E"/>
    <w:rsid w:val="00603204"/>
    <w:rsid w:val="00604B6E"/>
    <w:rsid w:val="00617E09"/>
    <w:rsid w:val="00622FD8"/>
    <w:rsid w:val="00637FD6"/>
    <w:rsid w:val="006449A9"/>
    <w:rsid w:val="00656F89"/>
    <w:rsid w:val="0066270B"/>
    <w:rsid w:val="00666C6D"/>
    <w:rsid w:val="00676811"/>
    <w:rsid w:val="00677552"/>
    <w:rsid w:val="006828C0"/>
    <w:rsid w:val="00683E63"/>
    <w:rsid w:val="00684A4D"/>
    <w:rsid w:val="00691818"/>
    <w:rsid w:val="0069442A"/>
    <w:rsid w:val="00696F16"/>
    <w:rsid w:val="006B07D5"/>
    <w:rsid w:val="006B3E6C"/>
    <w:rsid w:val="006C58DF"/>
    <w:rsid w:val="006C7BE8"/>
    <w:rsid w:val="006E64D6"/>
    <w:rsid w:val="00701AC2"/>
    <w:rsid w:val="00701B9B"/>
    <w:rsid w:val="007070D4"/>
    <w:rsid w:val="007142B4"/>
    <w:rsid w:val="00716777"/>
    <w:rsid w:val="00716DE9"/>
    <w:rsid w:val="0072657F"/>
    <w:rsid w:val="00740A46"/>
    <w:rsid w:val="0074386B"/>
    <w:rsid w:val="00747617"/>
    <w:rsid w:val="007506E7"/>
    <w:rsid w:val="00757346"/>
    <w:rsid w:val="00757907"/>
    <w:rsid w:val="00761855"/>
    <w:rsid w:val="00772EB1"/>
    <w:rsid w:val="00775A64"/>
    <w:rsid w:val="00777DC2"/>
    <w:rsid w:val="00780136"/>
    <w:rsid w:val="00794AE9"/>
    <w:rsid w:val="007A1896"/>
    <w:rsid w:val="007D5FBA"/>
    <w:rsid w:val="007E51BF"/>
    <w:rsid w:val="007F0B6B"/>
    <w:rsid w:val="0080096E"/>
    <w:rsid w:val="00830248"/>
    <w:rsid w:val="00831FB2"/>
    <w:rsid w:val="00846589"/>
    <w:rsid w:val="00856193"/>
    <w:rsid w:val="0085634E"/>
    <w:rsid w:val="008617E3"/>
    <w:rsid w:val="00866409"/>
    <w:rsid w:val="008756F6"/>
    <w:rsid w:val="00876753"/>
    <w:rsid w:val="008910D7"/>
    <w:rsid w:val="0089544F"/>
    <w:rsid w:val="008C1DA7"/>
    <w:rsid w:val="008C2DEC"/>
    <w:rsid w:val="008C72D2"/>
    <w:rsid w:val="008D1F31"/>
    <w:rsid w:val="008E1386"/>
    <w:rsid w:val="008F15D5"/>
    <w:rsid w:val="008F4AE3"/>
    <w:rsid w:val="00900BC0"/>
    <w:rsid w:val="00913B94"/>
    <w:rsid w:val="009226F1"/>
    <w:rsid w:val="00922C9F"/>
    <w:rsid w:val="009245CA"/>
    <w:rsid w:val="00963ADB"/>
    <w:rsid w:val="00964469"/>
    <w:rsid w:val="0096671E"/>
    <w:rsid w:val="00971167"/>
    <w:rsid w:val="0098661D"/>
    <w:rsid w:val="00997108"/>
    <w:rsid w:val="009A13A7"/>
    <w:rsid w:val="009A1F3E"/>
    <w:rsid w:val="009A4D72"/>
    <w:rsid w:val="009B6E5F"/>
    <w:rsid w:val="009C1FBF"/>
    <w:rsid w:val="009D5A84"/>
    <w:rsid w:val="009F21BD"/>
    <w:rsid w:val="009F40B6"/>
    <w:rsid w:val="00A00C0D"/>
    <w:rsid w:val="00A2417B"/>
    <w:rsid w:val="00A35389"/>
    <w:rsid w:val="00A36902"/>
    <w:rsid w:val="00A377B3"/>
    <w:rsid w:val="00A42DFA"/>
    <w:rsid w:val="00A46D0C"/>
    <w:rsid w:val="00A77ADF"/>
    <w:rsid w:val="00A85215"/>
    <w:rsid w:val="00AA3832"/>
    <w:rsid w:val="00AC2CA1"/>
    <w:rsid w:val="00AC5F89"/>
    <w:rsid w:val="00AC7FFC"/>
    <w:rsid w:val="00AD23E5"/>
    <w:rsid w:val="00AF13E9"/>
    <w:rsid w:val="00AF32F0"/>
    <w:rsid w:val="00AF499D"/>
    <w:rsid w:val="00AF54DD"/>
    <w:rsid w:val="00B1111C"/>
    <w:rsid w:val="00B15794"/>
    <w:rsid w:val="00B2583C"/>
    <w:rsid w:val="00B3486B"/>
    <w:rsid w:val="00B407C9"/>
    <w:rsid w:val="00B45128"/>
    <w:rsid w:val="00B63863"/>
    <w:rsid w:val="00B67C8B"/>
    <w:rsid w:val="00B71638"/>
    <w:rsid w:val="00B71974"/>
    <w:rsid w:val="00B75F74"/>
    <w:rsid w:val="00B83AF7"/>
    <w:rsid w:val="00B87532"/>
    <w:rsid w:val="00B93CB0"/>
    <w:rsid w:val="00BA5E90"/>
    <w:rsid w:val="00BC0B4F"/>
    <w:rsid w:val="00BC40F4"/>
    <w:rsid w:val="00BE1A69"/>
    <w:rsid w:val="00BF286B"/>
    <w:rsid w:val="00BF7295"/>
    <w:rsid w:val="00C07E2F"/>
    <w:rsid w:val="00C11CC8"/>
    <w:rsid w:val="00C13BBD"/>
    <w:rsid w:val="00C22DB8"/>
    <w:rsid w:val="00C27FB7"/>
    <w:rsid w:val="00C3301C"/>
    <w:rsid w:val="00C35974"/>
    <w:rsid w:val="00C433D5"/>
    <w:rsid w:val="00C4592E"/>
    <w:rsid w:val="00C478AD"/>
    <w:rsid w:val="00CB2FBA"/>
    <w:rsid w:val="00CB3F5E"/>
    <w:rsid w:val="00CB7764"/>
    <w:rsid w:val="00CE1428"/>
    <w:rsid w:val="00CF5ADA"/>
    <w:rsid w:val="00D02B6D"/>
    <w:rsid w:val="00D27D42"/>
    <w:rsid w:val="00D55AC1"/>
    <w:rsid w:val="00D8169D"/>
    <w:rsid w:val="00D90415"/>
    <w:rsid w:val="00D91823"/>
    <w:rsid w:val="00D92708"/>
    <w:rsid w:val="00D92DFE"/>
    <w:rsid w:val="00D96C3E"/>
    <w:rsid w:val="00DA45CD"/>
    <w:rsid w:val="00DB5D18"/>
    <w:rsid w:val="00DC79BF"/>
    <w:rsid w:val="00DD78C0"/>
    <w:rsid w:val="00DE21C7"/>
    <w:rsid w:val="00DE7573"/>
    <w:rsid w:val="00DF6F66"/>
    <w:rsid w:val="00E44D83"/>
    <w:rsid w:val="00E60EA2"/>
    <w:rsid w:val="00E63EB6"/>
    <w:rsid w:val="00E70A1F"/>
    <w:rsid w:val="00E712A1"/>
    <w:rsid w:val="00E8122A"/>
    <w:rsid w:val="00E935CB"/>
    <w:rsid w:val="00EA1E0B"/>
    <w:rsid w:val="00EA31A6"/>
    <w:rsid w:val="00EB1778"/>
    <w:rsid w:val="00EB3045"/>
    <w:rsid w:val="00EC1C66"/>
    <w:rsid w:val="00EE4F61"/>
    <w:rsid w:val="00F067E4"/>
    <w:rsid w:val="00F14225"/>
    <w:rsid w:val="00F179BB"/>
    <w:rsid w:val="00F36E76"/>
    <w:rsid w:val="00F413AF"/>
    <w:rsid w:val="00F513F1"/>
    <w:rsid w:val="00F53839"/>
    <w:rsid w:val="00F578E3"/>
    <w:rsid w:val="00F82B26"/>
    <w:rsid w:val="00F84766"/>
    <w:rsid w:val="00F94F93"/>
    <w:rsid w:val="00F964A0"/>
    <w:rsid w:val="00FA4D28"/>
    <w:rsid w:val="00FA5B48"/>
    <w:rsid w:val="00FA7E33"/>
    <w:rsid w:val="00FC191E"/>
    <w:rsid w:val="00FE6A00"/>
    <w:rsid w:val="00FE7D97"/>
    <w:rsid w:val="00FF3196"/>
    <w:rsid w:val="00FF4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7FD9EC"/>
  <w15:docId w15:val="{15F11916-9AEF-4A10-B291-A33F349F1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142B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7142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142B4"/>
  </w:style>
  <w:style w:type="paragraph" w:styleId="NormalnyWeb">
    <w:name w:val="Normal (Web)"/>
    <w:basedOn w:val="Normalny"/>
    <w:uiPriority w:val="99"/>
    <w:rsid w:val="007142B4"/>
    <w:pPr>
      <w:widowControl w:val="0"/>
      <w:suppressAutoHyphens/>
      <w:autoSpaceDN w:val="0"/>
      <w:spacing w:before="280" w:after="119" w:line="240" w:lineRule="auto"/>
      <w:textAlignment w:val="baseline"/>
    </w:pPr>
    <w:rPr>
      <w:rFonts w:ascii="Times New Roman" w:eastAsia="Arial Unicode MS" w:hAnsi="Times New Roman" w:cs="Tahoma"/>
      <w:kern w:val="3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34F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34FAA"/>
    <w:rPr>
      <w:rFonts w:ascii="Tahoma" w:hAnsi="Tahoma" w:cs="Tahoma"/>
      <w:sz w:val="16"/>
      <w:szCs w:val="16"/>
    </w:rPr>
  </w:style>
  <w:style w:type="paragraph" w:styleId="Akapitzlist">
    <w:name w:val="List Paragraph"/>
    <w:aliases w:val="normalny tekst,Akapit z listą BS,CW_Lista,Colorful List Accent 1,Akapit z listą4,Średnia siatka 1 — akcent 21,sw tekst,Wypunktowanie,Kolorowa lista — akcent 11,L1,Numerowanie,Akapit z listą5,T_SZ_List Paragraph,Obiekt,List Paragraph1,lp1"/>
    <w:basedOn w:val="Normalny"/>
    <w:link w:val="AkapitzlistZnak"/>
    <w:qFormat/>
    <w:rsid w:val="00433B25"/>
    <w:pPr>
      <w:ind w:left="720"/>
      <w:contextualSpacing/>
    </w:pPr>
  </w:style>
  <w:style w:type="character" w:styleId="Hipercze">
    <w:name w:val="Hyperlink"/>
    <w:basedOn w:val="Domylnaczcionkaakapitu"/>
    <w:uiPriority w:val="99"/>
    <w:rsid w:val="00433B25"/>
    <w:rPr>
      <w:rFonts w:cs="Times New Roman"/>
      <w:color w:val="0563C1"/>
      <w:u w:val="single"/>
    </w:rPr>
  </w:style>
  <w:style w:type="paragraph" w:customStyle="1" w:styleId="normaltableau">
    <w:name w:val="normal_tableau"/>
    <w:basedOn w:val="Normalny"/>
    <w:rsid w:val="00C07E2F"/>
    <w:pPr>
      <w:spacing w:before="120" w:after="120" w:line="240" w:lineRule="auto"/>
      <w:jc w:val="both"/>
    </w:pPr>
    <w:rPr>
      <w:rFonts w:ascii="Optima" w:eastAsia="Times New Roman" w:hAnsi="Optima" w:cs="Times New Roman"/>
      <w:lang w:val="en-GB" w:eastAsia="pl-PL"/>
    </w:rPr>
  </w:style>
  <w:style w:type="paragraph" w:customStyle="1" w:styleId="Styl1">
    <w:name w:val="Styl1"/>
    <w:basedOn w:val="Akapitzlist"/>
    <w:link w:val="Styl1Znak"/>
    <w:qFormat/>
    <w:rsid w:val="00DC79BF"/>
    <w:pPr>
      <w:spacing w:after="160" w:line="259" w:lineRule="auto"/>
      <w:ind w:left="0"/>
    </w:pPr>
  </w:style>
  <w:style w:type="character" w:customStyle="1" w:styleId="Styl1Znak">
    <w:name w:val="Styl1 Znak"/>
    <w:basedOn w:val="Domylnaczcionkaakapitu"/>
    <w:link w:val="Styl1"/>
    <w:rsid w:val="00DC79BF"/>
  </w:style>
  <w:style w:type="paragraph" w:styleId="Nagwek">
    <w:name w:val="header"/>
    <w:basedOn w:val="Normalny"/>
    <w:link w:val="NagwekZnak"/>
    <w:uiPriority w:val="99"/>
    <w:unhideWhenUsed/>
    <w:rsid w:val="00590F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90FCB"/>
  </w:style>
  <w:style w:type="paragraph" w:styleId="Tekstpodstawowy">
    <w:name w:val="Body Text"/>
    <w:basedOn w:val="Normalny"/>
    <w:link w:val="TekstpodstawowyZnak"/>
    <w:uiPriority w:val="99"/>
    <w:unhideWhenUsed/>
    <w:rsid w:val="00963AD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963ADB"/>
  </w:style>
  <w:style w:type="character" w:customStyle="1" w:styleId="Teksttreci">
    <w:name w:val="Tekst treści_"/>
    <w:basedOn w:val="Domylnaczcionkaakapitu"/>
    <w:link w:val="Teksttreci0"/>
    <w:rsid w:val="00094A91"/>
    <w:rPr>
      <w:rFonts w:ascii="Book Antiqua" w:eastAsia="Book Antiqua" w:hAnsi="Book Antiqua" w:cs="Book Antiqua"/>
      <w:sz w:val="18"/>
      <w:szCs w:val="18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094A91"/>
    <w:pPr>
      <w:shd w:val="clear" w:color="auto" w:fill="FFFFFF"/>
      <w:spacing w:after="0" w:line="235" w:lineRule="exact"/>
      <w:ind w:hanging="1140"/>
    </w:pPr>
    <w:rPr>
      <w:rFonts w:ascii="Book Antiqua" w:eastAsia="Book Antiqua" w:hAnsi="Book Antiqua" w:cs="Book Antiqua"/>
      <w:sz w:val="18"/>
      <w:szCs w:val="18"/>
    </w:rPr>
  </w:style>
  <w:style w:type="character" w:customStyle="1" w:styleId="AkapitzlistZnak">
    <w:name w:val="Akapit z listą Znak"/>
    <w:aliases w:val="normalny tekst Znak,Akapit z listą BS Znak,CW_Lista Znak,Colorful List Accent 1 Znak,Akapit z listą4 Znak,Średnia siatka 1 — akcent 21 Znak,sw tekst Znak,Wypunktowanie Znak,Kolorowa lista — akcent 11 Znak,L1 Znak,Numerowanie Znak"/>
    <w:link w:val="Akapitzlist"/>
    <w:qFormat/>
    <w:locked/>
    <w:rsid w:val="00922C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0508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7</Pages>
  <Words>3661</Words>
  <Characters>21972</Characters>
  <Application>Microsoft Office Word</Application>
  <DocSecurity>0</DocSecurity>
  <Lines>183</Lines>
  <Paragraphs>51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Artur Pisarczyk</dc:creator>
  <cp:lastModifiedBy>Joanna Kulpa</cp:lastModifiedBy>
  <cp:revision>70</cp:revision>
  <cp:lastPrinted>2024-10-14T12:17:00Z</cp:lastPrinted>
  <dcterms:created xsi:type="dcterms:W3CDTF">2022-04-21T07:12:00Z</dcterms:created>
  <dcterms:modified xsi:type="dcterms:W3CDTF">2024-10-14T13:44:00Z</dcterms:modified>
</cp:coreProperties>
</file>